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B13" w:rsidRDefault="00EA4B47">
      <w:r>
        <w:rPr>
          <w:noProof/>
        </w:rPr>
        <w:pict>
          <v:group id="_x0000_s1046" style="position:absolute;margin-left:0;margin-top:-12pt;width:543.15pt;height:721.65pt;z-index:251673599" coordorigin="720,783" coordsize="10863,1443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20;top:783;width:10863;height:845">
              <v:textbox style="mso-next-textbox:#_x0000_s1027">
                <w:txbxContent>
                  <w:p w:rsidR="00866E7B" w:rsidRPr="00866E7B" w:rsidRDefault="00BB4B13" w:rsidP="00866E7B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 xml:space="preserve">Ch 1 </w:t>
                    </w:r>
                    <w:r w:rsidR="00866E7B" w:rsidRPr="00866E7B">
                      <w:rPr>
                        <w:rFonts w:ascii="Century Gothic" w:hAnsi="Century Gothic"/>
                        <w:b/>
                        <w:sz w:val="52"/>
                      </w:rPr>
                      <w:t>Points, Lines, Planes and Angles</w:t>
                    </w:r>
                  </w:p>
                </w:txbxContent>
              </v:textbox>
            </v:shape>
            <v:shape id="_x0000_s1028" type="#_x0000_t202" style="position:absolute;left:720;top:2035;width:3381;height:3694">
              <v:textbox style="mso-next-textbox:#_x0000_s1028">
                <w:txbxContent>
                  <w:p w:rsidR="00866E7B" w:rsidRDefault="00866E7B">
                    <w:pPr>
                      <w:rPr>
                        <w:rFonts w:ascii="Century Gothic" w:hAnsi="Century Gothic"/>
                        <w:b/>
                      </w:rPr>
                    </w:pPr>
                    <w:r w:rsidRPr="00A73B2F">
                      <w:rPr>
                        <w:rFonts w:ascii="Century Gothic" w:hAnsi="Century Gothic"/>
                        <w:b/>
                      </w:rPr>
                      <w:t>Undefined Terms</w:t>
                    </w:r>
                  </w:p>
                  <w:p w:rsidR="00A73B2F" w:rsidRDefault="00A73B2F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1) Point</w:t>
                    </w:r>
                    <w:r w:rsidR="00BB4B13">
                      <w:rPr>
                        <w:rFonts w:ascii="Century Gothic" w:hAnsi="Century Gothic"/>
                      </w:rPr>
                      <w:t>:</w:t>
                    </w:r>
                  </w:p>
                  <w:p w:rsidR="00A73B2F" w:rsidRDefault="00A73B2F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2) Line</w:t>
                    </w:r>
                    <w:r w:rsidR="00BB4B13">
                      <w:rPr>
                        <w:rFonts w:ascii="Century Gothic" w:hAnsi="Century Gothic"/>
                      </w:rPr>
                      <w:t>:</w:t>
                    </w:r>
                  </w:p>
                  <w:p w:rsidR="00A73B2F" w:rsidRDefault="00A73B2F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Pr="00A73B2F" w:rsidRDefault="00A73B2F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3) Plane</w:t>
                    </w:r>
                    <w:r w:rsidR="00BB4B13">
                      <w:rPr>
                        <w:rFonts w:ascii="Century Gothic" w:hAnsi="Century Gothic"/>
                      </w:rPr>
                      <w:t>:</w:t>
                    </w:r>
                  </w:p>
                </w:txbxContent>
              </v:textbox>
            </v:shape>
            <v:shape id="_x0000_s1029" type="#_x0000_t202" style="position:absolute;left:4405;top:2035;width:4424;height:3694">
              <v:textbox style="mso-next-textbox:#_x0000_s1029">
                <w:txbxContent>
                  <w:p w:rsidR="00866E7B" w:rsidRDefault="00866E7B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 w:rsidRPr="00A73B2F">
                      <w:rPr>
                        <w:rFonts w:ascii="Century Gothic" w:hAnsi="Century Gothic"/>
                        <w:b/>
                      </w:rPr>
                      <w:t>Defined Terms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1) Line Segment</w:t>
                    </w:r>
                    <w:r w:rsidR="00BB4B13">
                      <w:rPr>
                        <w:rFonts w:ascii="Century Gothic" w:hAnsi="Century Gothic"/>
                      </w:rPr>
                      <w:t>: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2) Ray</w:t>
                    </w:r>
                    <w:r w:rsidR="00BB4B13">
                      <w:rPr>
                        <w:rFonts w:ascii="Century Gothic" w:hAnsi="Century Gothic"/>
                      </w:rPr>
                      <w:t>: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P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3) Opposite Rays</w:t>
                    </w:r>
                    <w:r w:rsidR="00BB4B13">
                      <w:rPr>
                        <w:rFonts w:ascii="Century Gothic" w:hAnsi="Century Gothic"/>
                      </w:rPr>
                      <w:t>:</w:t>
                    </w:r>
                  </w:p>
                </w:txbxContent>
              </v:textbox>
            </v:shape>
            <v:shape id="_x0000_s1030" type="#_x0000_t202" style="position:absolute;left:9172;top:2035;width:2411;height:3694">
              <v:textbox style="mso-next-textbox:#_x0000_s1030">
                <w:txbxContent>
                  <w:p w:rsidR="00866E7B" w:rsidRDefault="00866E7B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 w:rsidRPr="00A73B2F">
                      <w:rPr>
                        <w:rFonts w:ascii="Century Gothic" w:hAnsi="Century Gothic"/>
                        <w:b/>
                      </w:rPr>
                      <w:t>Symbolism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  <m:oMath>
                      <m:acc>
                        <m:accPr>
                          <m:chr m:val="⃡"/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AB</m:t>
                          </m:r>
                        </m:e>
                      </m:acc>
                    </m:oMath>
                  </w:p>
                  <w:p w:rsidR="00A73B2F" w:rsidRDefault="00A73B2F" w:rsidP="00866E7B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AB</m:t>
                          </m:r>
                        </m:e>
                      </m:acc>
                    </m:oMath>
                  </w:p>
                  <w:p w:rsidR="00A73B2F" w:rsidRPr="00A73B2F" w:rsidRDefault="00A73B2F" w:rsidP="00866E7B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AB</m:t>
                          </m:r>
                        </m:e>
                      </m:acc>
                    </m:oMath>
                  </w:p>
                  <w:p w:rsidR="00A73B2F" w:rsidRDefault="00A73B2F" w:rsidP="00866E7B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AB</m:t>
                      </m:r>
                    </m:oMath>
                  </w:p>
                  <w:p w:rsidR="00A73B2F" w:rsidRDefault="00A73B2F" w:rsidP="00866E7B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∠ABC</m:t>
                      </m:r>
                    </m:oMath>
                  </w:p>
                  <w:p w:rsidR="00A73B2F" w:rsidRPr="00A73B2F" w:rsidRDefault="00890193" w:rsidP="00866E7B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m∠ABC</m:t>
                      </m:r>
                    </m:oMath>
                    <w:r w:rsidR="00A73B2F"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31" type="#_x0000_t202" style="position:absolute;left:4405;top:5969;width:3600;height:3694">
              <v:textbox style="mso-next-textbox:#_x0000_s1031">
                <w:txbxContent>
                  <w:p w:rsidR="00866E7B" w:rsidRDefault="00866E7B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 w:rsidRPr="00A73B2F">
                      <w:rPr>
                        <w:rFonts w:ascii="Century Gothic" w:hAnsi="Century Gothic"/>
                        <w:b/>
                      </w:rPr>
                      <w:t>Midpoint/Segment Bisector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Point M is called the ___________ of the segment.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P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</w:rPr>
                      <w:t>Line  k</w:t>
                    </w:r>
                    <w:proofErr w:type="gramEnd"/>
                    <w:r>
                      <w:rPr>
                        <w:rFonts w:ascii="Century Gothic" w:hAnsi="Century Gothic"/>
                      </w:rPr>
                      <w:t xml:space="preserve"> is called the segment _____________</w:t>
                    </w:r>
                  </w:p>
                </w:txbxContent>
              </v:textbox>
            </v:shape>
            <v:shape id="_x0000_s1032" type="#_x0000_t202" style="position:absolute;left:720;top:5969;width:3381;height:1659">
              <v:textbox style="mso-next-textbox:#_x0000_s1032">
                <w:txbxContent>
                  <w:p w:rsidR="00866E7B" w:rsidRDefault="00A73B2F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______________ Points 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Lie in the same line</w:t>
                    </w:r>
                  </w:p>
                  <w:p w:rsidR="00A73B2F" w:rsidRP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</v:shape>
            <v:shape id="_x0000_s1033" type="#_x0000_t202" style="position:absolute;left:720;top:7795;width:3381;height:1868">
              <v:textbox style="mso-next-textbox:#_x0000_s1033">
                <w:txbxContent>
                  <w:p w:rsidR="00866E7B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____________ Points</w:t>
                    </w:r>
                  </w:p>
                  <w:p w:rsid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Lie in the same plane</w:t>
                    </w:r>
                  </w:p>
                  <w:p w:rsidR="00A73B2F" w:rsidRPr="00A73B2F" w:rsidRDefault="00A73B2F" w:rsidP="00866E7B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</v:shape>
            <v:shape id="_x0000_s1034" type="#_x0000_t202" style="position:absolute;left:8202;top:5969;width:3381;height:6430">
              <v:textbox style="mso-next-textbox:#_x0000_s1034">
                <w:txbxContent>
                  <w:p w:rsidR="00BB4B13" w:rsidRPr="00BB4B13" w:rsidRDefault="00BB4B13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r w:rsidRPr="00BB4B13">
                      <w:rPr>
                        <w:rFonts w:ascii="Century Gothic" w:hAnsi="Century Gothic"/>
                        <w:b/>
                      </w:rPr>
                      <w:t>Segment Addition Postulate:</w:t>
                    </w: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P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Pr="00BB4B13" w:rsidRDefault="00A73B2F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r w:rsidRPr="00BB4B13">
                      <w:rPr>
                        <w:rFonts w:ascii="Century Gothic" w:hAnsi="Century Gothic"/>
                        <w:b/>
                      </w:rPr>
                      <w:t>Angle Addition Postulate</w:t>
                    </w:r>
                    <w:r w:rsidR="00BB4B13" w:rsidRPr="00BB4B13">
                      <w:rPr>
                        <w:rFonts w:ascii="Century Gothic" w:hAnsi="Century Gothic"/>
                        <w:b/>
                      </w:rPr>
                      <w:t>:</w:t>
                    </w:r>
                  </w:p>
                  <w:p w:rsidR="00A73B2F" w:rsidRDefault="00A73B2F" w:rsidP="00A73B2F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 w:rsidP="00A73B2F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 w:rsidP="00A73B2F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Default="00A73B2F" w:rsidP="00A73B2F">
                    <w:pPr>
                      <w:rPr>
                        <w:rFonts w:ascii="Century Gothic" w:hAnsi="Century Gothic"/>
                      </w:rPr>
                    </w:pPr>
                  </w:p>
                  <w:p w:rsidR="00A73B2F" w:rsidRPr="00A73B2F" w:rsidRDefault="00A73B2F" w:rsidP="00A73B2F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/>
                </w:txbxContent>
              </v:textbox>
            </v:shape>
            <v:shape id="_x0000_s1035" type="#_x0000_t202" style="position:absolute;left:720;top:9832;width:3381;height:2567">
              <v:textbox style="mso-next-textbox:#_x0000_s1035">
                <w:txbxContent>
                  <w:p w:rsidR="00866E7B" w:rsidRPr="00A73B2F" w:rsidRDefault="00BB4B13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Vertical Angles:</w:t>
                    </w:r>
                  </w:p>
                </w:txbxContent>
              </v:textbox>
            </v:shape>
            <v:shape id="_x0000_s1037" type="#_x0000_t202" style="position:absolute;left:720;top:12649;width:3381;height:2567">
              <v:textbox style="mso-next-textbox:#_x0000_s1037">
                <w:txbxContent>
                  <w:p w:rsidR="00866E7B" w:rsidRPr="00A73B2F" w:rsidRDefault="00A73B2F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Supplementary Angles</w:t>
                    </w:r>
                    <w:r w:rsidR="00BB4B13">
                      <w:rPr>
                        <w:rFonts w:ascii="Century Gothic" w:hAnsi="Century Gothic"/>
                        <w:b/>
                      </w:rPr>
                      <w:t>:</w:t>
                    </w:r>
                  </w:p>
                </w:txbxContent>
              </v:textbox>
            </v:shape>
            <v:shape id="_x0000_s1038" type="#_x0000_t202" style="position:absolute;left:4403;top:9832;width:3602;height:2567">
              <v:textbox style="mso-next-textbox:#_x0000_s1038">
                <w:txbxContent>
                  <w:p w:rsidR="00866E7B" w:rsidRPr="00A73B2F" w:rsidRDefault="00A73B2F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Complementary Angles</w:t>
                    </w:r>
                    <w:r w:rsidR="00BB4B13">
                      <w:rPr>
                        <w:rFonts w:ascii="Century Gothic" w:hAnsi="Century Gothic"/>
                        <w:b/>
                      </w:rPr>
                      <w:t>:</w:t>
                    </w:r>
                  </w:p>
                </w:txbxContent>
              </v:textbox>
            </v:shape>
            <v:shape id="_x0000_s1039" type="#_x0000_t202" style="position:absolute;left:4403;top:12649;width:3602;height:1166">
              <v:textbox style="mso-next-textbox:#_x0000_s1039">
                <w:txbxContent>
                  <w:p w:rsidR="00866E7B" w:rsidRPr="00A73B2F" w:rsidRDefault="00BB4B13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Congruent Angles:</w:t>
                    </w:r>
                  </w:p>
                </w:txbxContent>
              </v:textbox>
            </v:shape>
            <v:shape id="_x0000_s1041" type="#_x0000_t202" style="position:absolute;left:8191;top:12649;width:3381;height:2567">
              <v:textbox style="mso-next-textbox:#_x0000_s1041">
                <w:txbxContent>
                  <w:p w:rsidR="00866E7B" w:rsidRPr="00A73B2F" w:rsidRDefault="00BB4B13" w:rsidP="00866E7B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Linear Pair:</w:t>
                    </w:r>
                  </w:p>
                </w:txbxContent>
              </v:textbox>
            </v:shape>
            <v:shape id="_x0000_s1042" type="#_x0000_t202" style="position:absolute;left:4403;top:14050;width:3602;height:1166">
              <v:textbox style="mso-next-textbox:#_x0000_s1042">
                <w:txbxContent>
                  <w:p w:rsidR="00BB4B13" w:rsidRPr="00A73B2F" w:rsidRDefault="00BB4B13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Adjacent Angles:</w:t>
                    </w:r>
                  </w:p>
                </w:txbxContent>
              </v:textbox>
            </v:shape>
          </v:group>
        </w:pict>
      </w:r>
    </w:p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274955</wp:posOffset>
            </wp:positionV>
            <wp:extent cx="962025" cy="209550"/>
            <wp:effectExtent l="1905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98" t="41912" r="21933" b="5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13" w:rsidRDefault="00BB4B13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66040</wp:posOffset>
            </wp:positionV>
            <wp:extent cx="1171575" cy="1028700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78" t="41975" r="7500" b="3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13" w:rsidRDefault="00BB4B13"/>
    <w:p w:rsidR="00BB4B13" w:rsidRDefault="00BB4B13"/>
    <w:p w:rsidR="00BB4B13" w:rsidRDefault="00BB4B13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-8255</wp:posOffset>
            </wp:positionV>
            <wp:extent cx="771525" cy="476250"/>
            <wp:effectExtent l="19050" t="0" r="952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639" t="65679" r="21111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13" w:rsidRDefault="00BB4B13"/>
    <w:p w:rsidR="00BB4B13" w:rsidRDefault="00BB4B13"/>
    <w:p w:rsidR="00BB4B13" w:rsidRDefault="00BB4B13"/>
    <w:p w:rsidR="00930B68" w:rsidRDefault="00930B68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BB4B13" w:rsidRDefault="00BB4B13"/>
    <w:p w:rsidR="00C951A6" w:rsidRDefault="00EA4B47">
      <w:r>
        <w:rPr>
          <w:noProof/>
        </w:rPr>
        <w:lastRenderedPageBreak/>
        <w:pict>
          <v:group id="_x0000_s1185" style="position:absolute;margin-left:1.5pt;margin-top:1.6pt;width:543.15pt;height:708.75pt;z-index:251832320" coordorigin="750,752" coordsize="10863,14175">
            <v:shape id="_x0000_s1048" type="#_x0000_t202" style="position:absolute;left:750;top:752;width:10863;height:845" o:regroupid="8">
              <v:textbox style="mso-next-textbox:#_x0000_s1048">
                <w:txbxContent>
                  <w:p w:rsidR="00BB4B13" w:rsidRPr="00866E7B" w:rsidRDefault="00BB4B13" w:rsidP="00BB4B13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>Ch 2 Reasoning and Proof</w:t>
                    </w:r>
                  </w:p>
                </w:txbxContent>
              </v:textbox>
            </v:shape>
            <v:shape id="_x0000_s1051" type="#_x0000_t202" style="position:absolute;left:750;top:1832;width:10852;height:3855" o:regroupid="8">
              <v:textbox style="mso-next-textbox:#_x0000_s1051">
                <w:txbxContent>
                  <w:p w:rsidR="00BB4B13" w:rsidRDefault="00BB4B13" w:rsidP="0081704A">
                    <w:pPr>
                      <w:spacing w:line="480" w:lineRule="auto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Conditional Statement:</w:t>
                    </w:r>
                  </w:p>
                  <w:p w:rsidR="00BB4B13" w:rsidRDefault="00BB4B13" w:rsidP="0081704A">
                    <w:pPr>
                      <w:spacing w:line="480" w:lineRule="auto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Converse:</w:t>
                    </w:r>
                  </w:p>
                  <w:p w:rsidR="00BB4B13" w:rsidRDefault="00BB4B13" w:rsidP="0081704A">
                    <w:pPr>
                      <w:spacing w:line="480" w:lineRule="auto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Inverse:</w:t>
                    </w:r>
                  </w:p>
                  <w:p w:rsidR="00BB4B13" w:rsidRDefault="00BB4B13" w:rsidP="0081704A">
                    <w:pPr>
                      <w:spacing w:line="480" w:lineRule="auto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Contrapositive: </w:t>
                    </w:r>
                  </w:p>
                  <w:p w:rsidR="0081704A" w:rsidRDefault="0081704A" w:rsidP="0081704A">
                    <w:pPr>
                      <w:spacing w:line="480" w:lineRule="auto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Bi</w:t>
                    </w:r>
                    <w:r w:rsidR="00754A22">
                      <w:rPr>
                        <w:rFonts w:ascii="Century Gothic" w:hAnsi="Century Gothic"/>
                        <w:b/>
                      </w:rPr>
                      <w:t>-</w:t>
                    </w:r>
                    <w:r>
                      <w:rPr>
                        <w:rFonts w:ascii="Century Gothic" w:hAnsi="Century Gothic"/>
                        <w:b/>
                      </w:rPr>
                      <w:t>conditional Statement</w:t>
                    </w:r>
                    <w:r w:rsidR="00890193">
                      <w:rPr>
                        <w:rFonts w:ascii="Century Gothic" w:hAnsi="Century Gothic"/>
                        <w:b/>
                      </w:rPr>
                      <w:t>:</w:t>
                    </w:r>
                  </w:p>
                  <w:p w:rsidR="00BB4B13" w:rsidRPr="00A73B2F" w:rsidRDefault="00BB4B13" w:rsidP="00BB4B13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55" type="#_x0000_t202" style="position:absolute;left:7156;top:5897;width:4446;height:5265" o:regroupid="8">
              <v:textbox style="mso-next-textbox:#_x0000_s1055">
                <w:txbxContent>
                  <w:p w:rsidR="00BB4B13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Point, Line and Plane Postulates</w:t>
                    </w:r>
                    <w:r w:rsidR="00890193">
                      <w:rPr>
                        <w:rFonts w:ascii="Century Gothic" w:hAnsi="Century Gothic"/>
                        <w:b/>
                      </w:rPr>
                      <w:t>: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>1)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>2)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>3)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>4)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>5)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 xml:space="preserve">6) </w:t>
                    </w:r>
                  </w:p>
                  <w:p w:rsidR="0081704A" w:rsidRPr="0081704A" w:rsidRDefault="0081704A" w:rsidP="0081704A">
                    <w:pPr>
                      <w:spacing w:line="360" w:lineRule="auto"/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1704A">
                      <w:rPr>
                        <w:rFonts w:ascii="Century Gothic" w:hAnsi="Century Gothic"/>
                        <w:b/>
                        <w:sz w:val="24"/>
                      </w:rPr>
                      <w:t>7)</w:t>
                    </w: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Pr="00A73B2F" w:rsidRDefault="00BB4B13" w:rsidP="00BB4B13">
                    <w:pPr>
                      <w:rPr>
                        <w:rFonts w:ascii="Century Gothic" w:hAnsi="Century Gothic"/>
                      </w:rPr>
                    </w:pPr>
                  </w:p>
                  <w:p w:rsidR="00BB4B13" w:rsidRDefault="00BB4B13" w:rsidP="00BB4B13"/>
                </w:txbxContent>
              </v:textbox>
            </v:shape>
            <v:shape id="_x0000_s1056" type="#_x0000_t202" style="position:absolute;left:750;top:5897;width:3060;height:3090" o:regroupid="8">
              <v:textbox style="mso-next-textbox:#_x0000_s1056">
                <w:txbxContent>
                  <w:p w:rsidR="00BB4B13" w:rsidRDefault="00890193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</w:rPr>
                      <w:t xml:space="preserve">Reflexive Property of </w:t>
                    </w:r>
                    <w:r w:rsidR="0081704A">
                      <w:rPr>
                        <w:rFonts w:ascii="Century Gothic" w:hAnsi="Century Gothic"/>
                        <w:b/>
                      </w:rPr>
                      <w:t>eq.</w:t>
                    </w:r>
                    <w:proofErr w:type="gramEnd"/>
                    <w:r w:rsidR="0081704A"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</w:p>
                  <w:p w:rsidR="0081704A" w:rsidRDefault="0081704A" w:rsidP="00BB4B13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81704A" w:rsidRDefault="00890193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Symmetric Prop. </w:t>
                    </w:r>
                    <w:proofErr w:type="gramStart"/>
                    <w:r>
                      <w:rPr>
                        <w:rFonts w:ascii="Century Gothic" w:hAnsi="Century Gothic"/>
                        <w:b/>
                      </w:rPr>
                      <w:t>of</w:t>
                    </w:r>
                    <w:proofErr w:type="gramEnd"/>
                    <w:r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  <w:r w:rsidR="0081704A">
                      <w:rPr>
                        <w:rFonts w:ascii="Century Gothic" w:hAnsi="Century Gothic"/>
                        <w:b/>
                      </w:rPr>
                      <w:t>eq.</w:t>
                    </w:r>
                  </w:p>
                  <w:p w:rsidR="0081704A" w:rsidRDefault="0081704A" w:rsidP="00BB4B13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81704A" w:rsidRPr="00A73B2F" w:rsidRDefault="0081704A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Transitive Prop of eq.</w:t>
                    </w:r>
                  </w:p>
                </w:txbxContent>
              </v:textbox>
            </v:shape>
            <v:shape id="_x0000_s1057" type="#_x0000_t202" style="position:absolute;left:750;top:9167;width:3060;height:1995" o:regroupid="8">
              <v:textbox style="mso-next-textbox:#_x0000_s1057">
                <w:txbxContent>
                  <w:p w:rsidR="00BB4B13" w:rsidRPr="00A73B2F" w:rsidRDefault="0081704A" w:rsidP="00BB4B1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Right Angles </w:t>
                    </w:r>
                    <w:r>
                      <w:rPr>
                        <w:rFonts w:ascii="Cambria Math" w:hAnsi="Cambria Math"/>
                        <w:b/>
                      </w:rPr>
                      <w:t>≅</w:t>
                    </w:r>
                    <w:r>
                      <w:rPr>
                        <w:rFonts w:ascii="Century Gothic" w:hAnsi="Century Gothic"/>
                        <w:b/>
                      </w:rPr>
                      <w:t xml:space="preserve"> Thm</w:t>
                    </w:r>
                  </w:p>
                </w:txbxContent>
              </v:textbox>
            </v:shape>
            <v:shape id="_x0000_s1062" type="#_x0000_t202" style="position:absolute;left:3930;top:5897;width:3060;height:3090" o:regroupid="8">
              <v:textbox style="mso-next-textbox:#_x0000_s1062">
                <w:txbxContent>
                  <w:p w:rsidR="0081704A" w:rsidRDefault="0081704A" w:rsidP="0081704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Reflexive Property </w:t>
                    </w:r>
                    <w:proofErr w:type="gramStart"/>
                    <w:r>
                      <w:rPr>
                        <w:rFonts w:ascii="Century Gothic" w:hAnsi="Century Gothic"/>
                        <w:b/>
                      </w:rPr>
                      <w:t xml:space="preserve">of  </w:t>
                    </w:r>
                    <w:r>
                      <w:rPr>
                        <w:rFonts w:ascii="Cambria Math" w:hAnsi="Cambria Math"/>
                        <w:b/>
                      </w:rPr>
                      <w:t>≅</w:t>
                    </w:r>
                    <w:proofErr w:type="gramEnd"/>
                  </w:p>
                  <w:p w:rsidR="0081704A" w:rsidRDefault="0081704A" w:rsidP="0081704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81704A" w:rsidRDefault="0081704A" w:rsidP="0081704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Symmetric Prop. </w:t>
                    </w:r>
                    <w:proofErr w:type="gramStart"/>
                    <w:r>
                      <w:rPr>
                        <w:rFonts w:ascii="Century Gothic" w:hAnsi="Century Gothic"/>
                        <w:b/>
                      </w:rPr>
                      <w:t xml:space="preserve">of  </w:t>
                    </w:r>
                    <w:r>
                      <w:rPr>
                        <w:rFonts w:ascii="Cambria Math" w:hAnsi="Cambria Math"/>
                        <w:b/>
                      </w:rPr>
                      <w:t>≅</w:t>
                    </w:r>
                    <w:proofErr w:type="gramEnd"/>
                  </w:p>
                  <w:p w:rsidR="0081704A" w:rsidRDefault="0081704A" w:rsidP="0081704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81704A" w:rsidRPr="00A73B2F" w:rsidRDefault="0081704A" w:rsidP="0081704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Transitive Prop of  </w:t>
                    </w:r>
                    <w:r>
                      <w:rPr>
                        <w:rFonts w:ascii="Cambria Math" w:hAnsi="Cambria Math"/>
                        <w:b/>
                      </w:rPr>
                      <w:t>≅</w:t>
                    </w:r>
                  </w:p>
                </w:txbxContent>
              </v:textbox>
            </v:shape>
            <v:shape id="_x0000_s1063" type="#_x0000_t202" style="position:absolute;left:3930;top:9167;width:3060;height:1995" o:regroupid="8">
              <v:textbox style="mso-next-textbox:#_x0000_s1063">
                <w:txbxContent>
                  <w:p w:rsidR="0081704A" w:rsidRPr="00A73B2F" w:rsidRDefault="0081704A" w:rsidP="0081704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Vertical Angles </w:t>
                    </w:r>
                    <w:r>
                      <w:rPr>
                        <w:rFonts w:ascii="Cambria Math" w:hAnsi="Cambria Math"/>
                        <w:b/>
                      </w:rPr>
                      <w:t>≅</w:t>
                    </w:r>
                    <w:r>
                      <w:rPr>
                        <w:rFonts w:ascii="Century Gothic" w:hAnsi="Century Gothic"/>
                        <w:b/>
                      </w:rPr>
                      <w:t xml:space="preserve"> Thm </w:t>
                    </w:r>
                  </w:p>
                </w:txbxContent>
              </v:textbox>
            </v:shape>
            <v:shape id="_x0000_s1064" type="#_x0000_t202" style="position:absolute;left:750;top:11327;width:3495;height:3600" o:regroupid="8">
              <v:textbox style="mso-next-textbox:#_x0000_s1064">
                <w:txbxContent>
                  <w:p w:rsidR="00754A22" w:rsidRPr="00A73B2F" w:rsidRDefault="00754A22" w:rsidP="00754A22">
                    <w:pPr>
                      <w:rPr>
                        <w:rFonts w:ascii="Century Gothic" w:hAnsi="Century Gothic"/>
                        <w:b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</w:rPr>
                      <w:t>Congruent Supplements Thm.</w:t>
                    </w:r>
                    <w:proofErr w:type="gramEnd"/>
                  </w:p>
                </w:txbxContent>
              </v:textbox>
            </v:shape>
            <v:shape id="_x0000_s1065" type="#_x0000_t202" style="position:absolute;left:4380;top:11327;width:3495;height:3600" o:regroupid="8">
              <v:textbox style="mso-next-textbox:#_x0000_s1065">
                <w:txbxContent>
                  <w:p w:rsidR="00754A22" w:rsidRPr="00A73B2F" w:rsidRDefault="00754A22" w:rsidP="00754A22">
                    <w:pPr>
                      <w:rPr>
                        <w:rFonts w:ascii="Century Gothic" w:hAnsi="Century Gothic"/>
                        <w:b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</w:rPr>
                      <w:t>Cong. Complements Thm.</w:t>
                    </w:r>
                    <w:proofErr w:type="gramEnd"/>
                  </w:p>
                </w:txbxContent>
              </v:textbox>
            </v:shape>
            <v:shape id="_x0000_s1066" type="#_x0000_t202" style="position:absolute;left:8010;top:11327;width:3495;height:3600" o:regroupid="8">
              <v:textbox style="mso-next-textbox:#_x0000_s1066">
                <w:txbxContent>
                  <w:p w:rsidR="00754A22" w:rsidRPr="00A73B2F" w:rsidRDefault="00754A22" w:rsidP="00754A22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Linear Pair Postulate</w:t>
                    </w:r>
                  </w:p>
                </w:txbxContent>
              </v:textbox>
            </v:shape>
          </v:group>
        </w:pict>
      </w:r>
    </w:p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BB4B13" w:rsidRDefault="00BB4B13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C951A6" w:rsidRDefault="00C951A6"/>
    <w:p w:rsidR="00456C28" w:rsidRDefault="00EA4B47">
      <w:r>
        <w:rPr>
          <w:noProof/>
        </w:rPr>
        <w:lastRenderedPageBreak/>
        <w:pict>
          <v:group id="_x0000_s1094" style="position:absolute;margin-left:.6pt;margin-top:-3.75pt;width:543.15pt;height:723pt;z-index:251727872" coordorigin="732,645" coordsize="10863,14460">
            <v:shape id="_x0000_s1070" type="#_x0000_t202" style="position:absolute;left:732;top:645;width:10863;height:845" o:regroupid="2">
              <v:textbox style="mso-next-textbox:#_x0000_s1070">
                <w:txbxContent>
                  <w:p w:rsidR="00B0466A" w:rsidRPr="00866E7B" w:rsidRDefault="00B0466A" w:rsidP="00B0466A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>Ch 3 Parallel and Perpendicular Lines</w:t>
                    </w:r>
                  </w:p>
                </w:txbxContent>
              </v:textbox>
            </v:shape>
            <v:shape id="_x0000_s1071" type="#_x0000_t202" style="position:absolute;left:732;top:1725;width:2535;height:3476" o:regroupid="2">
              <v:textbox style="mso-next-textbox:#_x0000_s1071">
                <w:txbxContent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Parallel Lines</w:t>
                    </w:r>
                  </w:p>
                  <w:p w:rsidR="00B0466A" w:rsidRPr="00B0466A" w:rsidRDefault="00B0466A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 w:rsidRPr="00B0466A">
                      <w:rPr>
                        <w:rFonts w:ascii="Century Gothic" w:eastAsiaTheme="minorEastAsia" w:hAnsi="Century Gothic"/>
                      </w:rPr>
                      <w:t>Symbol _____</w:t>
                    </w:r>
                  </w:p>
                  <w:p w:rsidR="00456C28" w:rsidRDefault="00B0466A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Two lines that do not _______________ </w:t>
                    </w:r>
                    <w:r w:rsidR="00890193">
                      <w:rPr>
                        <w:rFonts w:ascii="Century Gothic" w:eastAsiaTheme="minorEastAsia" w:hAnsi="Century Gothic"/>
                      </w:rPr>
                      <w:t>and are</w:t>
                    </w:r>
                    <w:r>
                      <w:rPr>
                        <w:rFonts w:ascii="Century Gothic" w:eastAsiaTheme="minorEastAsia" w:hAnsi="Century Gothic"/>
                      </w:rPr>
                      <w:t xml:space="preserve"> _____________</w:t>
                    </w:r>
                  </w:p>
                  <w:p w:rsidR="00B0466A" w:rsidRPr="00B0466A" w:rsidRDefault="00456C28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object w:dxaOrig="2670" w:dyaOrig="151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96.3pt;height:54.4pt" o:ole="" o:allowoverlap="f">
                          <v:imagedata r:id="rId11" o:title=""/>
                        </v:shape>
                        <o:OLEObject Type="Embed" ProgID="PBrush" ShapeID="_x0000_i1026" DrawAspect="Content" ObjectID="_1554547348" r:id="rId12"/>
                      </w:object>
                    </w: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B0466A" w:rsidRP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</w:txbxContent>
              </v:textbox>
            </v:shape>
            <v:shape id="_x0000_s1075" type="#_x0000_t202" style="position:absolute;left:732;top:5355;width:5203;height:5460" o:regroupid="2">
              <v:textbox style="mso-next-textbox:#_x0000_s1075">
                <w:txbxContent>
                  <w:p w:rsidR="00B0466A" w:rsidRDefault="00B0466A" w:rsidP="008B1D7E"/>
                  <w:p w:rsidR="008B1D7E" w:rsidRDefault="008B1D7E" w:rsidP="008B1D7E"/>
                  <w:p w:rsidR="008B1D7E" w:rsidRDefault="008B1D7E" w:rsidP="008B1D7E"/>
                  <w:p w:rsidR="008B1D7E" w:rsidRP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</w:p>
                  <w:p w:rsid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  <w:r w:rsidRPr="008B1D7E">
                      <w:rPr>
                        <w:rFonts w:ascii="Century Gothic" w:hAnsi="Century Gothic"/>
                      </w:rPr>
                      <w:t>Line t is called the __________________</w:t>
                    </w:r>
                  </w:p>
                  <w:p w:rsid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</w:p>
                  <w:p w:rsid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 xml:space="preserve">1 and </w:t>
                    </w: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 xml:space="preserve">5 are _________________ angles. </w:t>
                    </w:r>
                  </w:p>
                  <w:p w:rsid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 xml:space="preserve">3 and </w:t>
                    </w: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>6 are _____________ interior angles.</w:t>
                    </w:r>
                  </w:p>
                  <w:p w:rsid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 xml:space="preserve">2 and </w:t>
                    </w: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>7 are _____________ exterior angles.</w:t>
                    </w:r>
                  </w:p>
                  <w:p w:rsidR="008B1D7E" w:rsidRP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 xml:space="preserve">4 and </w:t>
                    </w:r>
                    <w:r>
                      <w:rPr>
                        <w:rFonts w:ascii="Cambria Math" w:hAnsi="Cambria Math"/>
                      </w:rPr>
                      <w:t>∠</w:t>
                    </w:r>
                    <w:r>
                      <w:rPr>
                        <w:rFonts w:ascii="Century Gothic" w:hAnsi="Century Gothic"/>
                      </w:rPr>
                      <w:t xml:space="preserve">6 are _____________ interior angles. </w:t>
                    </w:r>
                  </w:p>
                </w:txbxContent>
              </v:textbox>
            </v:shape>
            <v:shape id="_x0000_s1082" type="#_x0000_t202" style="position:absolute;left:3400;top:1725;width:2535;height:3476">
              <v:textbox style="mso-next-textbox:#_x0000_s1082">
                <w:txbxContent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Perpendicular Lines</w:t>
                    </w:r>
                  </w:p>
                  <w:p w:rsidR="00B0466A" w:rsidRPr="00B0466A" w:rsidRDefault="00B0466A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 w:rsidRPr="00B0466A">
                      <w:rPr>
                        <w:rFonts w:ascii="Century Gothic" w:eastAsiaTheme="minorEastAsia" w:hAnsi="Century Gothic"/>
                      </w:rPr>
                      <w:t>Symbol _____</w:t>
                    </w:r>
                  </w:p>
                  <w:p w:rsidR="00B0466A" w:rsidRPr="00B0466A" w:rsidRDefault="00B0466A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 w:rsidRPr="00B0466A">
                      <w:rPr>
                        <w:rFonts w:ascii="Century Gothic" w:eastAsiaTheme="minorEastAsia" w:hAnsi="Century Gothic"/>
                      </w:rPr>
                      <w:t>Two lines that intersect to form four _________ angles</w:t>
                    </w: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B0466A" w:rsidRP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</w:txbxContent>
              </v:textbox>
            </v:shape>
            <v:shape id="_x0000_s1083" type="#_x0000_t202" style="position:absolute;left:6070;top:1725;width:2535;height:3476">
              <v:textbox style="mso-next-textbox:#_x0000_s1083">
                <w:txbxContent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Skew Lines</w:t>
                    </w:r>
                  </w:p>
                  <w:p w:rsidR="00456C28" w:rsidRDefault="00B0466A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Lines that do not ___________ and are NOT _____________</w:t>
                    </w:r>
                  </w:p>
                  <w:p w:rsidR="00B0466A" w:rsidRPr="00B0466A" w:rsidRDefault="00456C28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object w:dxaOrig="1905" w:dyaOrig="2085">
                        <v:shape id="_x0000_i1028" type="#_x0000_t75" style="width:76.2pt;height:68.65pt" o:ole="" o:allowoverlap="f">
                          <v:imagedata r:id="rId13" o:title=""/>
                        </v:shape>
                        <o:OLEObject Type="Embed" ProgID="PBrush" ShapeID="_x0000_i1028" DrawAspect="Content" ObjectID="_1554547349" r:id="rId14"/>
                      </w:object>
                    </w: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B0466A" w:rsidRP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</w:txbxContent>
              </v:textbox>
            </v:shape>
            <v:shape id="_x0000_s1084" type="#_x0000_t202" style="position:absolute;left:8755;top:1725;width:2743;height:3476">
              <v:textbox style="mso-next-textbox:#_x0000_s1084">
                <w:txbxContent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Parallel Planes</w:t>
                    </w:r>
                  </w:p>
                  <w:p w:rsidR="00B0466A" w:rsidRDefault="00B0466A" w:rsidP="00B0466A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Two planes that do not _______________</w:t>
                    </w:r>
                  </w:p>
                  <w:p w:rsidR="008B1D7E" w:rsidRPr="008B1D7E" w:rsidRDefault="008B1D7E" w:rsidP="00B0466A">
                    <w:pPr>
                      <w:rPr>
                        <w:rFonts w:ascii="Century Gothic" w:eastAsiaTheme="minorEastAsia" w:hAnsi="Century Gothic"/>
                      </w:rPr>
                    </w:pPr>
                  </w:p>
                  <w:p w:rsidR="00B0466A" w:rsidRPr="00B0466A" w:rsidRDefault="008B1D7E" w:rsidP="00B0466A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object w:dxaOrig="2250" w:dyaOrig="1440">
                        <v:shape id="_x0000_i1030" type="#_x0000_t75" style="width:111.35pt;height:1in" o:ole="">
                          <v:imagedata r:id="rId15" o:title=""/>
                        </v:shape>
                        <o:OLEObject Type="Embed" ProgID="PBrush" ShapeID="_x0000_i1030" DrawAspect="Content" ObjectID="_1554547350" r:id="rId16"/>
                      </w:object>
                    </w:r>
                  </w:p>
                </w:txbxContent>
              </v:textbox>
            </v:shape>
            <v:shape id="_x0000_s1088" type="#_x0000_t202" style="position:absolute;left:6070;top:5355;width:5428;height:2784">
              <v:textbox style="mso-next-textbox:#_x0000_s1088">
                <w:txbxContent>
                  <w:p w:rsidR="008B1D7E" w:rsidRPr="008B1D7E" w:rsidRDefault="008B1D7E" w:rsidP="008B1D7E">
                    <w:pPr>
                      <w:rPr>
                        <w:rFonts w:ascii="Century Gothic" w:hAnsi="Century Gothic"/>
                      </w:rPr>
                    </w:pPr>
                    <w:r w:rsidRPr="008B1D7E">
                      <w:rPr>
                        <w:rFonts w:ascii="Century Gothic" w:hAnsi="Century Gothic"/>
                      </w:rPr>
                      <w:t xml:space="preserve">If </w:t>
                    </w:r>
                    <w:r>
                      <w:rPr>
                        <w:rFonts w:ascii="Century Gothic" w:hAnsi="Century Gothic"/>
                      </w:rPr>
                      <w:t>two</w:t>
                    </w:r>
                    <w:r w:rsidRPr="008B1D7E">
                      <w:rPr>
                        <w:rFonts w:ascii="Century Gothic" w:hAnsi="Century Gothic"/>
                        <w:b/>
                      </w:rPr>
                      <w:t xml:space="preserve"> parallel</w:t>
                    </w:r>
                    <w:r w:rsidRPr="008B1D7E">
                      <w:rPr>
                        <w:rFonts w:ascii="Century Gothic" w:hAnsi="Century Gothic"/>
                      </w:rPr>
                      <w:t xml:space="preserve"> lines are cut by a transversal:</w:t>
                    </w:r>
                  </w:p>
                  <w:p w:rsidR="008B1D7E" w:rsidRPr="008B1D7E" w:rsidRDefault="008B1D7E" w:rsidP="008B1D7E">
                    <w:pPr>
                      <w:pStyle w:val="ListParagraph"/>
                      <w:numPr>
                        <w:ilvl w:val="0"/>
                        <w:numId w:val="2"/>
                      </w:numPr>
                      <w:rPr>
                        <w:rFonts w:ascii="Century Gothic" w:hAnsi="Century Gothic"/>
                      </w:rPr>
                    </w:pPr>
                    <w:r w:rsidRPr="008B1D7E">
                      <w:rPr>
                        <w:rFonts w:ascii="Century Gothic" w:hAnsi="Century Gothic"/>
                      </w:rPr>
                      <w:t xml:space="preserve">_________________ </w:t>
                    </w:r>
                    <w:proofErr w:type="gramStart"/>
                    <w:r w:rsidRPr="008B1D7E">
                      <w:rPr>
                        <w:rFonts w:ascii="Century Gothic" w:hAnsi="Century Gothic"/>
                      </w:rPr>
                      <w:t>interior</w:t>
                    </w:r>
                    <w:proofErr w:type="gramEnd"/>
                    <w:r w:rsidRPr="008B1D7E">
                      <w:rPr>
                        <w:rFonts w:ascii="Century Gothic" w:hAnsi="Century Gothic"/>
                      </w:rPr>
                      <w:t>, _________________ exterior and _________________ angles are congruent.</w:t>
                    </w:r>
                  </w:p>
                  <w:p w:rsidR="008B1D7E" w:rsidRPr="008B1D7E" w:rsidRDefault="008B1D7E" w:rsidP="008B1D7E">
                    <w:pPr>
                      <w:pStyle w:val="ListParagraph"/>
                      <w:numPr>
                        <w:ilvl w:val="0"/>
                        <w:numId w:val="2"/>
                      </w:numPr>
                      <w:rPr>
                        <w:rFonts w:ascii="Century Gothic" w:hAnsi="Century Gothic"/>
                      </w:rPr>
                    </w:pPr>
                    <w:r w:rsidRPr="008B1D7E">
                      <w:rPr>
                        <w:rFonts w:ascii="Century Gothic" w:hAnsi="Century Gothic"/>
                      </w:rPr>
                      <w:t xml:space="preserve">_________________ </w:t>
                    </w:r>
                    <w:proofErr w:type="gramStart"/>
                    <w:r w:rsidRPr="008B1D7E">
                      <w:rPr>
                        <w:rFonts w:ascii="Century Gothic" w:hAnsi="Century Gothic"/>
                      </w:rPr>
                      <w:t>interior</w:t>
                    </w:r>
                    <w:proofErr w:type="gramEnd"/>
                    <w:r w:rsidRPr="008B1D7E">
                      <w:rPr>
                        <w:rFonts w:ascii="Century Gothic" w:hAnsi="Century Gothic"/>
                      </w:rPr>
                      <w:t xml:space="preserve"> angles are supplementary.  </w:t>
                    </w:r>
                  </w:p>
                </w:txbxContent>
              </v:textbox>
            </v:shape>
            <v:shape id="_x0000_s1089" type="#_x0000_t202" style="position:absolute;left:6070;top:8265;width:5428;height:2550">
              <v:textbox style="mso-next-textbox:#_x0000_s1089">
                <w:txbxContent>
                  <w:p w:rsidR="00F06C9A" w:rsidRP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 w:rsidRPr="00F06C9A">
                      <w:rPr>
                        <w:rFonts w:ascii="Century Gothic" w:hAnsi="Century Gothic"/>
                        <w:b/>
                      </w:rPr>
                      <w:t xml:space="preserve">Methods to prove that two lines are parallel: 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</w:rPr>
                    </w:pPr>
                    <w:r w:rsidRPr="00F06C9A">
                      <w:rPr>
                        <w:rFonts w:ascii="Century Gothic" w:hAnsi="Century Gothic"/>
                      </w:rPr>
                      <w:t>1)</w:t>
                    </w:r>
                    <w:r>
                      <w:rPr>
                        <w:rFonts w:ascii="Century Gothic" w:hAnsi="Century Gothic"/>
                      </w:rPr>
                      <w:t xml:space="preserve"> Prove alt.</w:t>
                    </w:r>
                    <w:r w:rsidRPr="00F06C9A">
                      <w:rPr>
                        <w:rFonts w:ascii="Century Gothic" w:hAnsi="Century Gothic"/>
                      </w:rPr>
                      <w:t xml:space="preserve"> interior angles are ______________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2) Prove alt. exterior angles are _____________.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3) Prove corresponding angles are ___________.</w:t>
                    </w:r>
                  </w:p>
                  <w:p w:rsidR="00F06C9A" w:rsidRPr="00F06C9A" w:rsidRDefault="00F06C9A" w:rsidP="00F06C9A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4) Prove Cons. Interior angles are _____________.</w:t>
                    </w:r>
                  </w:p>
                </w:txbxContent>
              </v:textbox>
            </v:shape>
            <v:shape id="_x0000_s1090" type="#_x0000_t202" style="position:absolute;left:732;top:11025;width:3483;height:4080">
              <v:textbox style="mso-next-textbox:#_x0000_s1090">
                <w:txbxContent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 w:rsidRPr="00F06C9A">
                      <w:rPr>
                        <w:b/>
                      </w:rPr>
                      <w:t xml:space="preserve"> </w:t>
                    </w:r>
                    <w:r w:rsidRPr="00F06C9A">
                      <w:rPr>
                        <w:rFonts w:ascii="Century Gothic" w:hAnsi="Century Gothic"/>
                        <w:b/>
                      </w:rPr>
                      <w:t>Slope</w:t>
                    </w:r>
                    <w:r>
                      <w:rPr>
                        <w:rFonts w:ascii="Century Gothic" w:hAnsi="Century Gothic"/>
                        <w:b/>
                      </w:rPr>
                      <w:t xml:space="preserve">: 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Horizontal Slope: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P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Vertical Slope: </w:t>
                    </w:r>
                  </w:p>
                </w:txbxContent>
              </v:textbox>
            </v:shape>
            <v:shape id="_x0000_s1091" type="#_x0000_t202" style="position:absolute;left:4378;top:11025;width:3483;height:4080">
              <v:textbox style="mso-next-textbox:#_x0000_s1091">
                <w:txbxContent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 w:rsidRPr="00F06C9A">
                      <w:rPr>
                        <w:b/>
                      </w:rPr>
                      <w:t xml:space="preserve"> </w:t>
                    </w:r>
                    <w:r w:rsidR="00C9330B">
                      <w:rPr>
                        <w:rFonts w:ascii="Century Gothic" w:hAnsi="Century Gothic"/>
                        <w:b/>
                      </w:rPr>
                      <w:t>Slope-</w:t>
                    </w:r>
                    <w:r w:rsidR="00890193">
                      <w:rPr>
                        <w:rFonts w:ascii="Century Gothic" w:hAnsi="Century Gothic"/>
                        <w:b/>
                      </w:rPr>
                      <w:t>I</w:t>
                    </w:r>
                    <w:r>
                      <w:rPr>
                        <w:rFonts w:ascii="Century Gothic" w:hAnsi="Century Gothic"/>
                        <w:b/>
                      </w:rPr>
                      <w:t>ntercept form: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Standard form: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Point- Slope form:</w:t>
                    </w: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Vertical Line:</w:t>
                    </w:r>
                  </w:p>
                  <w:p w:rsidR="00F06C9A" w:rsidRP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Horizontal Line: </w:t>
                    </w:r>
                  </w:p>
                  <w:p w:rsidR="00F06C9A" w:rsidRPr="00F06C9A" w:rsidRDefault="00F06C9A" w:rsidP="00F06C9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</w:txbxContent>
              </v:textbox>
            </v:shape>
            <v:shape id="_x0000_s1092" type="#_x0000_t202" style="position:absolute;left:8015;top:11025;width:3483;height:4080">
              <v:textbox style="mso-next-textbox:#_x0000_s1092">
                <w:txbxContent>
                  <w:p w:rsidR="00F06C9A" w:rsidRDefault="00456C28" w:rsidP="00456C28">
                    <w:pPr>
                      <w:rPr>
                        <w:rFonts w:ascii="Century Gothic" w:hAnsi="Century Gothic"/>
                        <w:b/>
                      </w:rPr>
                    </w:pPr>
                    <w:r w:rsidRPr="00456C28">
                      <w:rPr>
                        <w:rFonts w:ascii="Century Gothic" w:hAnsi="Century Gothic"/>
                        <w:b/>
                      </w:rPr>
                      <w:t>Writing an equation parallel to given line:</w:t>
                    </w:r>
                    <w:r w:rsidR="00F06C9A" w:rsidRPr="00456C28"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</w:p>
                  <w:p w:rsidR="00456C28" w:rsidRDefault="00456C28" w:rsidP="00456C28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456C28" w:rsidRDefault="00456C28" w:rsidP="00456C28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456C28" w:rsidRPr="00456C28" w:rsidRDefault="00456C28" w:rsidP="00456C28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Writing an equation perpendicular to given line: </w:t>
                    </w:r>
                  </w:p>
                </w:txbxContent>
              </v:textbox>
            </v:shape>
          </v:group>
        </w:pict>
      </w:r>
    </w:p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EA4B47">
      <w:r>
        <w:rPr>
          <w:noProof/>
        </w:rPr>
        <w:pict>
          <v:shape id="_x0000_s1087" type="#_x0000_t202" style="position:absolute;margin-left:95.8pt;margin-top:2.75pt;width:38.2pt;height:27.9pt;z-index:251729920" filled="f" stroked="f">
            <v:textbox style="mso-next-textbox:#_x0000_s1087">
              <w:txbxContent>
                <w:p w:rsidR="008B1D7E" w:rsidRPr="008B1D7E" w:rsidRDefault="008B1D7E">
                  <w:pPr>
                    <w:rPr>
                      <w:oMath/>
                      <w:rFonts w:ascii="Cambria Math" w:hAnsi="Cambria Math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t</m:t>
                      </m:r>
                    </m:oMath>
                  </m:oMathPara>
                </w:p>
              </w:txbxContent>
            </v:textbox>
          </v:shape>
        </w:pict>
      </w:r>
      <w:r w:rsidR="00456C28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120650</wp:posOffset>
            </wp:positionV>
            <wp:extent cx="1714500" cy="1295400"/>
            <wp:effectExtent l="1905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C951A6" w:rsidRDefault="00EA4B47">
      <w:r>
        <w:rPr>
          <w:noProof/>
        </w:rPr>
        <w:lastRenderedPageBreak/>
        <w:pict>
          <v:group id="_x0000_s1115" style="position:absolute;margin-left:-.9pt;margin-top:-1.5pt;width:543.15pt;height:720.75pt;z-index:251750400" coordorigin="702,690" coordsize="10863,14415">
            <v:shape id="_x0000_s1096" type="#_x0000_t202" style="position:absolute;left:702;top:690;width:10863;height:845" o:regroupid="3">
              <v:textbox style="mso-next-textbox:#_x0000_s1096">
                <w:txbxContent>
                  <w:p w:rsidR="00456C28" w:rsidRPr="00866E7B" w:rsidRDefault="00456C28" w:rsidP="00456C28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>Ch 4 Congruent Triangles</w:t>
                    </w:r>
                  </w:p>
                </w:txbxContent>
              </v:textbox>
            </v:shape>
            <v:shape id="_x0000_s1097" type="#_x0000_t202" style="position:absolute;left:702;top:1770;width:5203;height:2490" o:regroupid="3">
              <v:textbox style="mso-next-textbox:#_x0000_s1097">
                <w:txbxContent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Types of Triangles </w:t>
                    </w:r>
                    <w:r w:rsidR="00890193">
                      <w:rPr>
                        <w:rFonts w:ascii="Century Gothic" w:eastAsiaTheme="minorEastAsia" w:hAnsi="Century Gothic"/>
                        <w:b/>
                      </w:rPr>
                      <w:t>by</w:t>
                    </w: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Sides</w:t>
                    </w: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Scalene: </w:t>
                    </w: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Isosceles:</w:t>
                    </w:r>
                  </w:p>
                  <w:p w:rsidR="00456C28" w:rsidRP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Equilateral:</w:t>
                    </w:r>
                  </w:p>
                  <w:p w:rsidR="00456C28" w:rsidRPr="00B0466A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  <w:p w:rsidR="00456C28" w:rsidRPr="00B0466A" w:rsidRDefault="00456C28" w:rsidP="00456C28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</w:txbxContent>
              </v:textbox>
            </v:shape>
            <v:shape id="_x0000_s1098" type="#_x0000_t202" style="position:absolute;left:702;top:4485;width:1788;height:2715" o:regroupid="3">
              <v:textbox style="mso-next-textbox:#_x0000_s1098">
                <w:txbxContent>
                  <w:p w:rsidR="00456C28" w:rsidRPr="00456C28" w:rsidRDefault="00890193" w:rsidP="00456C28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Δ </w:t>
                    </w:r>
                    <w:r w:rsidRPr="00456C28">
                      <w:rPr>
                        <w:rFonts w:ascii="Century Gothic" w:hAnsi="Century Gothic"/>
                        <w:b/>
                      </w:rPr>
                      <w:t>Sum</w:t>
                    </w:r>
                    <w:r w:rsidR="00456C28" w:rsidRPr="00456C28">
                      <w:rPr>
                        <w:rFonts w:ascii="Century Gothic" w:hAnsi="Century Gothic"/>
                        <w:b/>
                      </w:rPr>
                      <w:t xml:space="preserve"> Thm</w:t>
                    </w:r>
                    <w:r w:rsidR="00456C28">
                      <w:rPr>
                        <w:rFonts w:ascii="Century Gothic" w:hAnsi="Century Gothic"/>
                        <w:b/>
                      </w:rPr>
                      <w:t xml:space="preserve">. </w:t>
                    </w:r>
                  </w:p>
                </w:txbxContent>
              </v:textbox>
            </v:shape>
            <v:shape id="_x0000_s1101" type="#_x0000_t202" style="position:absolute;left:6040;top:1770;width:5428;height:2490" o:regroupid="3">
              <v:textbox style="mso-next-textbox:#_x0000_s1101">
                <w:txbxContent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Types of Triangles by Angles</w:t>
                    </w: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Acute:</w:t>
                    </w: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Right:</w:t>
                    </w: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Obtuse:</w:t>
                    </w:r>
                  </w:p>
                  <w:p w:rsidR="00456C28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Equiangular: </w:t>
                    </w:r>
                  </w:p>
                  <w:p w:rsidR="00456C28" w:rsidRPr="008B1D7E" w:rsidRDefault="00456C28" w:rsidP="00456C28">
                    <w:pPr>
                      <w:rPr>
                        <w:rFonts w:ascii="Century Gothic" w:eastAsiaTheme="minorEastAsia" w:hAnsi="Century Gothic"/>
                      </w:rPr>
                    </w:pPr>
                  </w:p>
                  <w:p w:rsidR="00456C28" w:rsidRPr="00B0466A" w:rsidRDefault="00456C28" w:rsidP="00456C28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</w:txbxContent>
              </v:textbox>
            </v:shape>
            <v:shape id="_x0000_s1103" type="#_x0000_t202" style="position:absolute;left:702;top:7380;width:5793;height:6810" o:regroupid="3">
              <v:textbox style="mso-next-textbox:#_x0000_s1103">
                <w:txbxContent>
                  <w:p w:rsidR="00456C28" w:rsidRPr="00F06C9A" w:rsidRDefault="00456C28" w:rsidP="00456C28">
                    <w:pPr>
                      <w:rPr>
                        <w:rFonts w:ascii="Century Gothic" w:hAnsi="Century Gothic"/>
                        <w:b/>
                      </w:rPr>
                    </w:pPr>
                    <w:r w:rsidRPr="00F06C9A">
                      <w:rPr>
                        <w:rFonts w:ascii="Century Gothic" w:hAnsi="Century Gothic"/>
                        <w:b/>
                      </w:rPr>
                      <w:t xml:space="preserve">Methods to prove </w:t>
                    </w:r>
                    <w:r w:rsidR="006C718B">
                      <w:rPr>
                        <w:rFonts w:ascii="Century Gothic" w:hAnsi="Century Gothic"/>
                        <w:b/>
                      </w:rPr>
                      <w:t xml:space="preserve">that two triangles are </w:t>
                    </w:r>
                    <w:r w:rsidR="00C9330B">
                      <w:rPr>
                        <w:rFonts w:ascii="Century Gothic" w:hAnsi="Century Gothic"/>
                        <w:b/>
                      </w:rPr>
                      <w:t>congruent</w:t>
                    </w:r>
                    <w:r w:rsidR="00C9330B" w:rsidRPr="00F06C9A"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  <w:r w:rsidR="00C9330B">
                      <w:rPr>
                        <w:rFonts w:ascii="Century Gothic" w:hAnsi="Century Gothic"/>
                        <w:b/>
                      </w:rPr>
                      <w:t>(</w:t>
                    </w:r>
                    <w:r w:rsidR="006C718B">
                      <w:rPr>
                        <w:rFonts w:ascii="Century Gothic" w:hAnsi="Century Gothic"/>
                        <w:b/>
                      </w:rPr>
                      <w:t xml:space="preserve">Draw a picture for each) </w:t>
                    </w:r>
                  </w:p>
                  <w:p w:rsidR="00456C28" w:rsidRDefault="006C718B" w:rsidP="00456C28">
                    <w:pPr>
                      <w:rPr>
                        <w:rFonts w:ascii="Century Gothic" w:hAnsi="Century Gothic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</w:rPr>
                      <w:t>1)</w:t>
                    </w:r>
                    <w:r w:rsidR="004A37E3">
                      <w:rPr>
                        <w:rFonts w:ascii="Century Gothic" w:hAnsi="Century Gothic"/>
                      </w:rPr>
                      <w:t>_</w:t>
                    </w:r>
                    <w:proofErr w:type="gramEnd"/>
                    <w:r w:rsidR="004A37E3">
                      <w:rPr>
                        <w:rFonts w:ascii="Century Gothic" w:hAnsi="Century Gothic"/>
                      </w:rPr>
                      <w:t xml:space="preserve">_____ </w:t>
                    </w:r>
                    <w:r w:rsidR="004A37E3">
                      <w:rPr>
                        <w:rFonts w:ascii="Cambria Math" w:hAnsi="Cambria Math"/>
                      </w:rPr>
                      <w:t>≅</w:t>
                    </w:r>
                    <w:r w:rsidR="004A37E3">
                      <w:rPr>
                        <w:rFonts w:ascii="Century Gothic" w:hAnsi="Century Gothic"/>
                      </w:rPr>
                      <w:t xml:space="preserve"> </w:t>
                    </w:r>
                    <w:r w:rsidR="004A37E3">
                      <w:rPr>
                        <w:rFonts w:ascii="Century Gothic" w:hAnsi="Century Gothic"/>
                      </w:rPr>
                      <w:tab/>
                    </w:r>
                    <w:r w:rsidR="004A37E3"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  <w:t>2)</w:t>
                    </w:r>
                    <w:r w:rsidR="004A37E3">
                      <w:rPr>
                        <w:rFonts w:ascii="Century Gothic" w:hAnsi="Century Gothic"/>
                      </w:rPr>
                      <w:t>______</w:t>
                    </w:r>
                    <w:r w:rsidR="004A37E3">
                      <w:rPr>
                        <w:rFonts w:ascii="Cambria Math" w:hAnsi="Cambria Math"/>
                      </w:rPr>
                      <w:t>≅</w:t>
                    </w: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</w:rPr>
                      <w:t>3)</w:t>
                    </w:r>
                    <w:r w:rsidR="004A37E3">
                      <w:rPr>
                        <w:rFonts w:ascii="Century Gothic" w:hAnsi="Century Gothic"/>
                      </w:rPr>
                      <w:t>_</w:t>
                    </w:r>
                    <w:proofErr w:type="gramEnd"/>
                    <w:r w:rsidR="004A37E3">
                      <w:rPr>
                        <w:rFonts w:ascii="Century Gothic" w:hAnsi="Century Gothic"/>
                      </w:rPr>
                      <w:t>_____</w:t>
                    </w:r>
                    <w:r w:rsidR="004A37E3">
                      <w:rPr>
                        <w:rFonts w:ascii="Cambria Math" w:hAnsi="Cambria Math"/>
                      </w:rPr>
                      <w:t>≅</w:t>
                    </w:r>
                    <w:r w:rsidR="004A37E3">
                      <w:rPr>
                        <w:rFonts w:ascii="Century Gothic" w:hAnsi="Century Gothic"/>
                      </w:rPr>
                      <w:tab/>
                    </w:r>
                    <w:r w:rsidR="004A37E3"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  <w:t>4)</w:t>
                    </w:r>
                    <w:r w:rsidR="004A37E3">
                      <w:rPr>
                        <w:rFonts w:ascii="Century Gothic" w:hAnsi="Century Gothic"/>
                      </w:rPr>
                      <w:t>______</w:t>
                    </w:r>
                    <w:r w:rsidR="004A37E3">
                      <w:rPr>
                        <w:rFonts w:ascii="Cambria Math" w:hAnsi="Cambria Math"/>
                      </w:rPr>
                      <w:t>≅</w:t>
                    </w: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</w:rPr>
                    </w:pPr>
                  </w:p>
                  <w:p w:rsidR="006C718B" w:rsidRPr="00F06C9A" w:rsidRDefault="006C718B" w:rsidP="00456C28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5) </w:t>
                    </w:r>
                    <w:r w:rsidR="004A37E3">
                      <w:rPr>
                        <w:rFonts w:ascii="Century Gothic" w:hAnsi="Century Gothic"/>
                      </w:rPr>
                      <w:t>______</w:t>
                    </w:r>
                    <w:r w:rsidR="004A37E3">
                      <w:rPr>
                        <w:rFonts w:ascii="Cambria Math" w:hAnsi="Cambria Math"/>
                      </w:rPr>
                      <w:t>≅</w:t>
                    </w:r>
                  </w:p>
                </w:txbxContent>
              </v:textbox>
            </v:shape>
            <v:shape id="_x0000_s1107" type="#_x0000_t202" style="position:absolute;left:2655;top:4485;width:3840;height:2715">
              <v:textbox style="mso-next-textbox:#_x0000_s1107">
                <w:txbxContent>
                  <w:p w:rsidR="00456C28" w:rsidRDefault="00456C28" w:rsidP="00456C28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Ext Angle Thm. </w:t>
                    </w:r>
                    <w:r w:rsidRPr="00456C28"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6C718B" w:rsidRPr="006C718B" w:rsidRDefault="006C718B" w:rsidP="00456C28">
                    <w:pPr>
                      <w:rPr>
                        <w:rFonts w:ascii="Century Gothic" w:hAnsi="Century Gothic"/>
                        <w:b/>
                        <w:sz w:val="2"/>
                      </w:rPr>
                    </w:pP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  <w:b/>
                      </w:rPr>
                    </w:pPr>
                    <w:r w:rsidRPr="006C718B">
                      <w:rPr>
                        <w:rFonts w:ascii="Century Gothic" w:hAnsi="Century Gothic"/>
                        <w:b/>
                        <w:noProof/>
                      </w:rPr>
                      <w:drawing>
                        <wp:inline distT="0" distB="0" distL="0" distR="0">
                          <wp:extent cx="1784875" cy="947236"/>
                          <wp:effectExtent l="0" t="0" r="0" b="0"/>
                          <wp:docPr id="7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2451" cy="951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C718B" w:rsidRDefault="006C718B" w:rsidP="00456C28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6C718B" w:rsidRPr="00456C28" w:rsidRDefault="006C718B" w:rsidP="00456C28">
                    <w:pPr>
                      <w:rPr>
                        <w:rFonts w:ascii="Century Gothic" w:hAnsi="Century Gothic"/>
                        <w:b/>
                      </w:rPr>
                    </w:pP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08" type="#_x0000_t67" style="position:absolute;left:1920;top:13770;width:3985;height:600" fillcolor="#d8d8d8 [2732]">
              <v:textbox>
                <w:txbxContent>
                  <w:p w:rsidR="006C718B" w:rsidRPr="006C718B" w:rsidRDefault="006C718B" w:rsidP="006C718B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IS FOLLOWED BY</w:t>
                    </w:r>
                  </w:p>
                </w:txbxContent>
              </v:textbox>
            </v:shape>
            <v:shape id="_x0000_s1109" type="#_x0000_t202" style="position:absolute;left:702;top:14370;width:5793;height:735">
              <v:textbox>
                <w:txbxContent>
                  <w:p w:rsidR="006C718B" w:rsidRPr="006C718B" w:rsidRDefault="006C718B">
                    <w:pPr>
                      <w:rPr>
                        <w:rFonts w:ascii="Century Gothic" w:hAnsi="Century Gothic"/>
                      </w:rPr>
                    </w:pPr>
                    <w:r w:rsidRPr="006C718B">
                      <w:rPr>
                        <w:rFonts w:ascii="Century Gothic" w:hAnsi="Century Gothic"/>
                      </w:rPr>
                      <w:t xml:space="preserve">CPCTC means </w:t>
                    </w:r>
                  </w:p>
                </w:txbxContent>
              </v:textbox>
            </v:shape>
            <v:shape id="_x0000_s1110" type="#_x0000_t202" style="position:absolute;left:6660;top:4485;width:4808;height:3495">
              <v:textbox>
                <w:txbxContent>
                  <w:p w:rsidR="006C718B" w:rsidRPr="006C718B" w:rsidRDefault="006C718B">
                    <w:pPr>
                      <w:rPr>
                        <w:rFonts w:ascii="Century Gothic" w:hAnsi="Century Gothic"/>
                        <w:b/>
                      </w:rPr>
                    </w:pPr>
                    <w:r w:rsidRPr="006C718B">
                      <w:rPr>
                        <w:rFonts w:ascii="Century Gothic" w:hAnsi="Century Gothic"/>
                        <w:b/>
                      </w:rPr>
                      <w:t>Components of an Isosceles Triangle</w:t>
                    </w:r>
                  </w:p>
                  <w:p w:rsidR="006C718B" w:rsidRDefault="006C718B">
                    <w:pPr>
                      <w:rPr>
                        <w:rFonts w:ascii="Century Gothic" w:hAnsi="Century Gothic"/>
                      </w:rPr>
                    </w:pPr>
                    <w:r w:rsidRPr="006C718B">
                      <w:rPr>
                        <w:rFonts w:ascii="Century Gothic" w:hAnsi="Century Gothic"/>
                      </w:rPr>
                      <w:t xml:space="preserve">_______: The congruent sides. </w:t>
                    </w:r>
                  </w:p>
                  <w:p w:rsidR="006C718B" w:rsidRDefault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_________ _______: The angle formed by the legs.</w:t>
                    </w:r>
                  </w:p>
                  <w:p w:rsidR="006C718B" w:rsidRDefault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________: The third side (not a leg)</w:t>
                    </w:r>
                  </w:p>
                  <w:p w:rsidR="006C718B" w:rsidRPr="006C718B" w:rsidRDefault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______ _________: The two angles adjacent to the base. </w:t>
                    </w:r>
                  </w:p>
                </w:txbxContent>
              </v:textbox>
            </v:shape>
            <v:shape id="_x0000_s1111" type="#_x0000_t202" style="position:absolute;left:6660;top:8220;width:4808;height:1920">
              <v:textbox>
                <w:txbxContent>
                  <w:p w:rsidR="006C718B" w:rsidRPr="006C718B" w:rsidRDefault="006C718B" w:rsidP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Base Angles Theorem</w:t>
                    </w:r>
                  </w:p>
                </w:txbxContent>
              </v:textbox>
            </v:shape>
            <v:shape id="_x0000_s1112" type="#_x0000_t202" style="position:absolute;left:6660;top:10350;width:4808;height:1920">
              <v:textbox>
                <w:txbxContent>
                  <w:p w:rsidR="006C718B" w:rsidRPr="006C718B" w:rsidRDefault="006C718B" w:rsidP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Base Angles Theorem Converse:</w:t>
                    </w:r>
                  </w:p>
                </w:txbxContent>
              </v:textbox>
            </v:shape>
            <v:shape id="_x0000_s1113" type="#_x0000_t202" style="position:absolute;left:6660;top:12540;width:4808;height:2565">
              <v:textbox>
                <w:txbxContent>
                  <w:p w:rsidR="006C718B" w:rsidRDefault="006C718B" w:rsidP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If a triangle is equilateral, then it is ___________________.</w:t>
                    </w:r>
                  </w:p>
                  <w:p w:rsidR="006C718B" w:rsidRDefault="006C718B" w:rsidP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If a triangle is equiangular, then it is ___________________.</w:t>
                    </w:r>
                  </w:p>
                  <w:p w:rsidR="00C9330B" w:rsidRPr="006C718B" w:rsidRDefault="00C9330B" w:rsidP="006C718B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Each angle in an equiangular triangle measures ________. </w:t>
                    </w:r>
                  </w:p>
                </w:txbxContent>
              </v:textbox>
            </v:shape>
          </v:group>
        </w:pict>
      </w:r>
    </w:p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456C28" w:rsidRDefault="00456C28"/>
    <w:p w:rsidR="006C718B" w:rsidRDefault="006C718B"/>
    <w:p w:rsidR="006C718B" w:rsidRDefault="006C718B"/>
    <w:p w:rsidR="006C718B" w:rsidRDefault="006C718B"/>
    <w:p w:rsidR="006C718B" w:rsidRDefault="006C718B"/>
    <w:p w:rsidR="004A37E3" w:rsidRDefault="00EA4B47">
      <w:r>
        <w:rPr>
          <w:noProof/>
        </w:rPr>
        <w:lastRenderedPageBreak/>
        <w:pict>
          <v:group id="_x0000_s1136" style="position:absolute;margin-left:-1.45pt;margin-top:0;width:543.15pt;height:721.65pt;z-index:251766784" coordorigin="741,536" coordsize="10863,14433">
            <v:shape id="_x0000_s1117" type="#_x0000_t202" style="position:absolute;left:741;top:536;width:10863;height:845" o:regroupid="4">
              <v:textbox style="mso-next-textbox:#_x0000_s1117">
                <w:txbxContent>
                  <w:p w:rsidR="00E32E8E" w:rsidRPr="00866E7B" w:rsidRDefault="00E32E8E" w:rsidP="00E32E8E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>Ch 5 Relationships within Triangles</w:t>
                    </w:r>
                  </w:p>
                </w:txbxContent>
              </v:textbox>
            </v:shape>
            <v:shape id="_x0000_s1118" type="#_x0000_t202" style="position:absolute;left:741;top:1616;width:2708;height:3859" o:regroupid="4">
              <v:textbox style="mso-next-textbox:#_x0000_s1118">
                <w:txbxContent>
                  <w:p w:rsidR="00E32E8E" w:rsidRDefault="00C9330B" w:rsidP="00E32E8E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Mid</w:t>
                    </w:r>
                    <w:r w:rsidR="00890193">
                      <w:rPr>
                        <w:rFonts w:ascii="Century Gothic" w:eastAsiaTheme="minorEastAsia" w:hAnsi="Century Gothic"/>
                        <w:b/>
                      </w:rPr>
                      <w:t>-</w:t>
                    </w:r>
                    <w:r>
                      <w:rPr>
                        <w:rFonts w:ascii="Century Gothic" w:eastAsiaTheme="minorEastAsia" w:hAnsi="Century Gothic"/>
                        <w:b/>
                      </w:rPr>
                      <w:t>segment theorem</w:t>
                    </w:r>
                  </w:p>
                  <w:p w:rsidR="00C9330B" w:rsidRDefault="00C9330B" w:rsidP="00E32E8E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The segments connecting the midpoints of two sides of a Δ are: </w:t>
                    </w:r>
                  </w:p>
                  <w:p w:rsidR="00C9330B" w:rsidRDefault="00C9330B" w:rsidP="00E32E8E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a)</w:t>
                    </w:r>
                  </w:p>
                  <w:p w:rsidR="00C9330B" w:rsidRPr="00C9330B" w:rsidRDefault="00C9330B" w:rsidP="00E32E8E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b) </w:t>
                    </w:r>
                  </w:p>
                  <w:p w:rsidR="00E32E8E" w:rsidRPr="00B0466A" w:rsidRDefault="00E32E8E" w:rsidP="00E32E8E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</w:p>
                </w:txbxContent>
              </v:textbox>
            </v:shape>
            <v:shape id="_x0000_s1119" type="#_x0000_t202" style="position:absolute;left:741;top:5693;width:5186;height:3717" o:regroupid="4">
              <v:textbox style="mso-next-textbox:#_x0000_s1119">
                <w:txbxContent>
                  <w:p w:rsidR="00E32E8E" w:rsidRPr="000D4830" w:rsidRDefault="00C9330B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  <w:b/>
                      </w:rPr>
                      <w:t>Points of Concurrency</w:t>
                    </w:r>
                  </w:p>
                  <w:p w:rsidR="00C9330B" w:rsidRPr="000D4830" w:rsidRDefault="00C9330B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</w:rPr>
                      <w:t>The circumcenter is where the _____________ ______________ of a triangle meet.</w:t>
                    </w:r>
                  </w:p>
                  <w:p w:rsidR="00C9330B" w:rsidRPr="000D4830" w:rsidRDefault="00C9330B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</w:rPr>
                      <w:t xml:space="preserve">The </w:t>
                    </w:r>
                    <w:proofErr w:type="spellStart"/>
                    <w:r w:rsidRPr="000D4830">
                      <w:rPr>
                        <w:rFonts w:ascii="Century Gothic" w:hAnsi="Century Gothic"/>
                      </w:rPr>
                      <w:t>incenter</w:t>
                    </w:r>
                    <w:proofErr w:type="spellEnd"/>
                    <w:r w:rsidRPr="000D4830">
                      <w:rPr>
                        <w:rFonts w:ascii="Century Gothic" w:hAnsi="Century Gothic"/>
                      </w:rPr>
                      <w:t xml:space="preserve"> is where the ___________ _____________ meet.</w:t>
                    </w:r>
                  </w:p>
                  <w:p w:rsidR="00C9330B" w:rsidRPr="000D4830" w:rsidRDefault="00C9330B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</w:rPr>
                      <w:t>The centroid is where the _____________ meet.</w:t>
                    </w:r>
                  </w:p>
                  <w:p w:rsidR="00C9330B" w:rsidRPr="000D4830" w:rsidRDefault="00C9330B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</w:rPr>
                      <w:t xml:space="preserve">The orthocenter is where the _______________ meet. </w:t>
                    </w:r>
                  </w:p>
                </w:txbxContent>
              </v:textbox>
            </v:shape>
            <v:shape id="_x0000_s1121" type="#_x0000_t202" style="position:absolute;left:9126;top:1616;width:2381;height:3859" o:regroupid="4">
              <v:textbox style="mso-next-textbox:#_x0000_s1121">
                <w:txbxContent>
                  <w:p w:rsidR="00E32E8E" w:rsidRDefault="00C9330B" w:rsidP="00E32E8E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 w:rsidRPr="00C9330B">
                      <w:rPr>
                        <w:rFonts w:ascii="Century Gothic" w:eastAsiaTheme="minorEastAsia" w:hAnsi="Century Gothic"/>
                        <w:b/>
                      </w:rPr>
                      <w:t>Median</w:t>
                    </w:r>
                  </w:p>
                  <w:p w:rsidR="00DC2CEA" w:rsidRPr="00DC2CEA" w:rsidRDefault="00DC2CEA" w:rsidP="00E32E8E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A segment from one __________ of the triangle to the ____________ of the opposite side</w:t>
                    </w:r>
                  </w:p>
                </w:txbxContent>
              </v:textbox>
            </v:shape>
            <v:shape id="_x0000_s1124" type="#_x0000_t202" style="position:absolute;left:741;top:9628;width:6476;height:5341" o:regroupid="4">
              <v:textbox style="mso-next-textbox:#_x0000_s1124">
                <w:txbxContent>
                  <w:p w:rsidR="00C9330B" w:rsidRDefault="00C9330B" w:rsidP="000D4830">
                    <w:pPr>
                      <w:spacing w:after="0" w:line="360" w:lineRule="auto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Circumcenter Theorem</w:t>
                    </w:r>
                    <w:r w:rsidR="00DC2CEA">
                      <w:rPr>
                        <w:rFonts w:ascii="Century Gothic" w:hAnsi="Century Gothic"/>
                      </w:rPr>
                      <w:t xml:space="preserve">: </w:t>
                    </w:r>
                    <w:r>
                      <w:rPr>
                        <w:rFonts w:ascii="Century Gothic" w:hAnsi="Century Gothic"/>
                      </w:rPr>
                      <w:t xml:space="preserve">The ________________ ______________ of a triangle meet at a point _________________ from the </w:t>
                    </w:r>
                    <w:r w:rsidR="000D4830">
                      <w:rPr>
                        <w:rFonts w:ascii="Century Gothic" w:hAnsi="Century Gothic"/>
                      </w:rPr>
                      <w:t>_________________</w:t>
                    </w:r>
                    <w:proofErr w:type="gramStart"/>
                    <w:r w:rsidR="000D4830">
                      <w:rPr>
                        <w:rFonts w:ascii="Century Gothic" w:hAnsi="Century Gothic"/>
                      </w:rPr>
                      <w:t xml:space="preserve">_ </w:t>
                    </w:r>
                    <w:r w:rsidR="000D4830"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  <w:r w:rsidR="000D4830">
                      <w:rPr>
                        <w:rFonts w:ascii="Century Gothic" w:hAnsi="Century Gothic"/>
                      </w:rPr>
                      <w:t>of</w:t>
                    </w:r>
                    <w:proofErr w:type="gramEnd"/>
                    <w:r w:rsidR="000D4830">
                      <w:rPr>
                        <w:rFonts w:ascii="Century Gothic" w:hAnsi="Century Gothic"/>
                      </w:rPr>
                      <w:t xml:space="preserve"> a triangle.</w:t>
                    </w:r>
                  </w:p>
                  <w:p w:rsidR="00DC2CEA" w:rsidRPr="00DC2CEA" w:rsidRDefault="00DC2CEA" w:rsidP="000D4830">
                    <w:pPr>
                      <w:spacing w:after="0" w:line="360" w:lineRule="auto"/>
                      <w:rPr>
                        <w:rFonts w:ascii="Century Gothic" w:hAnsi="Century Gothic"/>
                        <w:sz w:val="14"/>
                      </w:rPr>
                    </w:pPr>
                  </w:p>
                  <w:p w:rsidR="000D4830" w:rsidRDefault="000D4830" w:rsidP="000D4830">
                    <w:pPr>
                      <w:spacing w:after="0" w:line="360" w:lineRule="auto"/>
                      <w:rPr>
                        <w:rFonts w:ascii="Century Gothic" w:hAnsi="Century Gothic"/>
                      </w:rPr>
                    </w:pPr>
                    <w:proofErr w:type="spellStart"/>
                    <w:r>
                      <w:rPr>
                        <w:rFonts w:ascii="Century Gothic" w:hAnsi="Century Gothic"/>
                        <w:b/>
                      </w:rPr>
                      <w:t>Incenter</w:t>
                    </w:r>
                    <w:proofErr w:type="spellEnd"/>
                    <w:r>
                      <w:rPr>
                        <w:rFonts w:ascii="Century Gothic" w:hAnsi="Century Gothic"/>
                        <w:b/>
                      </w:rPr>
                      <w:t xml:space="preserve"> Theorem</w:t>
                    </w:r>
                    <w:r w:rsidR="00DC2CEA">
                      <w:rPr>
                        <w:rFonts w:ascii="Century Gothic" w:hAnsi="Century Gothic"/>
                      </w:rPr>
                      <w:t xml:space="preserve">: </w:t>
                    </w:r>
                    <w:r>
                      <w:rPr>
                        <w:rFonts w:ascii="Century Gothic" w:hAnsi="Century Gothic"/>
                      </w:rPr>
                      <w:t>The __________ __________ of a triangle meet at a pt that is ____________ from the ________ of a triangle.</w:t>
                    </w:r>
                  </w:p>
                  <w:p w:rsidR="00DC2CEA" w:rsidRPr="00DC2CEA" w:rsidRDefault="00DC2CEA" w:rsidP="000D4830">
                    <w:pPr>
                      <w:spacing w:after="0" w:line="360" w:lineRule="auto"/>
                      <w:rPr>
                        <w:rFonts w:ascii="Century Gothic" w:hAnsi="Century Gothic"/>
                        <w:sz w:val="12"/>
                      </w:rPr>
                    </w:pPr>
                  </w:p>
                  <w:p w:rsidR="000D4830" w:rsidRPr="000D4830" w:rsidRDefault="000D4830" w:rsidP="000D4830">
                    <w:pPr>
                      <w:spacing w:after="0" w:line="360" w:lineRule="auto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Centroid Theorem</w:t>
                    </w:r>
                    <w:r w:rsidR="00DC2CEA">
                      <w:rPr>
                        <w:rFonts w:ascii="Century Gothic" w:hAnsi="Century Gothic"/>
                      </w:rPr>
                      <w:t xml:space="preserve">: </w:t>
                    </w:r>
                    <w:r>
                      <w:rPr>
                        <w:rFonts w:ascii="Century Gothic" w:hAnsi="Century Gothic"/>
                      </w:rPr>
                      <w:t xml:space="preserve">The _____________ of a triangle meet at a point 2/3 the distance from </w:t>
                    </w:r>
                    <w:r w:rsidR="00A247B0">
                      <w:rPr>
                        <w:rFonts w:ascii="Century Gothic" w:hAnsi="Century Gothic"/>
                      </w:rPr>
                      <w:t xml:space="preserve">each </w:t>
                    </w:r>
                    <w:r>
                      <w:rPr>
                        <w:rFonts w:ascii="Century Gothic" w:hAnsi="Century Gothic"/>
                      </w:rPr>
                      <w:t xml:space="preserve">vertex to the _____________ of the opposite side.  </w:t>
                    </w:r>
                  </w:p>
                  <w:p w:rsidR="000D4830" w:rsidRDefault="000D4830" w:rsidP="00E32E8E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</v:shape>
            <v:shape id="_x0000_s1125" type="#_x0000_t202" style="position:absolute;left:6111;top:5693;width:5396;height:2160" o:regroupid="4">
              <v:textbox style="mso-next-textbox:#_x0000_s1125">
                <w:txbxContent>
                  <w:p w:rsidR="000D4830" w:rsidRDefault="00E32E8E" w:rsidP="000D4830">
                    <w:pPr>
                      <w:rPr>
                        <w:rFonts w:ascii="Century Gothic" w:hAnsi="Century Gothic"/>
                        <w:b/>
                      </w:rPr>
                    </w:pPr>
                    <w:r w:rsidRPr="00F06C9A">
                      <w:rPr>
                        <w:b/>
                      </w:rPr>
                      <w:t xml:space="preserve"> </w:t>
                    </w:r>
                    <w:r w:rsidR="000D4830">
                      <w:rPr>
                        <w:rFonts w:ascii="Century Gothic" w:hAnsi="Century Gothic"/>
                        <w:b/>
                      </w:rPr>
                      <w:t xml:space="preserve">Triangle Inequality Theorem </w:t>
                    </w:r>
                  </w:p>
                  <w:p w:rsidR="000D4830" w:rsidRDefault="000D4830" w:rsidP="000D4830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Given three lengths, a triangle is formed when the sum of any two lengths is ______________ than the third length.</w:t>
                    </w:r>
                  </w:p>
                  <w:p w:rsidR="000D4830" w:rsidRDefault="000D4830" w:rsidP="000D4830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SM + MED &gt; LARGE</w:t>
                    </w:r>
                  </w:p>
                  <w:p w:rsidR="00E32E8E" w:rsidRPr="00F06C9A" w:rsidRDefault="00E32E8E" w:rsidP="000D4830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126" type="#_x0000_t202" style="position:absolute;left:6111;top:7953;width:5396;height:1457" o:regroupid="4">
              <v:textbox style="mso-next-textbox:#_x0000_s1126">
                <w:txbxContent>
                  <w:p w:rsidR="000D4830" w:rsidRPr="000D4830" w:rsidRDefault="000D4830" w:rsidP="00E32E8E">
                    <w:pPr>
                      <w:rPr>
                        <w:rFonts w:ascii="Century Gothic" w:hAnsi="Century Gothic"/>
                        <w:b/>
                      </w:rPr>
                    </w:pPr>
                    <w:proofErr w:type="gramStart"/>
                    <w:r w:rsidRPr="000D4830">
                      <w:rPr>
                        <w:rFonts w:ascii="Century Gothic" w:hAnsi="Century Gothic"/>
                        <w:b/>
                      </w:rPr>
                      <w:t>In any triangle…</w:t>
                    </w:r>
                    <w:proofErr w:type="gramEnd"/>
                  </w:p>
                  <w:p w:rsidR="00E32E8E" w:rsidRPr="000D4830" w:rsidRDefault="000D4830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</w:rPr>
                      <w:t xml:space="preserve">The ________ side is across from the </w:t>
                    </w:r>
                    <w:proofErr w:type="gramStart"/>
                    <w:r w:rsidRPr="000D4830">
                      <w:rPr>
                        <w:rFonts w:ascii="Century Gothic" w:hAnsi="Century Gothic"/>
                      </w:rPr>
                      <w:t xml:space="preserve">largest  </w:t>
                    </w:r>
                    <w:r>
                      <w:rPr>
                        <w:rFonts w:ascii="Cambria Math" w:hAnsi="Cambria Math"/>
                      </w:rPr>
                      <w:t>∠</w:t>
                    </w:r>
                    <w:proofErr w:type="gramEnd"/>
                    <w:r w:rsidRPr="000D4830">
                      <w:rPr>
                        <w:rFonts w:ascii="Century Gothic" w:hAnsi="Century Gothic"/>
                      </w:rPr>
                      <w:t xml:space="preserve">. </w:t>
                    </w:r>
                  </w:p>
                  <w:p w:rsidR="000D4830" w:rsidRPr="000D4830" w:rsidRDefault="000D4830" w:rsidP="00E32E8E">
                    <w:pPr>
                      <w:rPr>
                        <w:rFonts w:ascii="Century Gothic" w:hAnsi="Century Gothic"/>
                      </w:rPr>
                    </w:pPr>
                    <w:r w:rsidRPr="000D4830">
                      <w:rPr>
                        <w:rFonts w:ascii="Century Gothic" w:hAnsi="Century Gothic"/>
                      </w:rPr>
                      <w:t xml:space="preserve">The __________ side is across from the smallest </w:t>
                    </w:r>
                    <w:r>
                      <w:rPr>
                        <w:rFonts w:ascii="Cambria Math" w:hAnsi="Cambria Math"/>
                      </w:rPr>
                      <w:t>∠</w:t>
                    </w:r>
                    <w:r w:rsidRPr="000D4830">
                      <w:rPr>
                        <w:rFonts w:ascii="Century Gothic" w:hAnsi="Century Gothic"/>
                      </w:rPr>
                      <w:t xml:space="preserve">.  </w:t>
                    </w:r>
                  </w:p>
                </w:txbxContent>
              </v:textbox>
            </v:shape>
            <v:shape id="_x0000_s1128" type="#_x0000_t202" style="position:absolute;left:3633;top:1616;width:2729;height:3859">
              <v:textbox style="mso-next-textbox:#_x0000_s1128">
                <w:txbxContent>
                  <w:p w:rsidR="00C9330B" w:rsidRDefault="00C9330B" w:rsidP="00C9330B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Perpendicular Bisector</w:t>
                    </w:r>
                  </w:p>
                  <w:p w:rsidR="00C9330B" w:rsidRPr="00C9330B" w:rsidRDefault="00C9330B" w:rsidP="00C9330B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A segment, ray, line or plane that is _______________ to a segment at its _____________. </w:t>
                    </w:r>
                  </w:p>
                </w:txbxContent>
              </v:textbox>
            </v:shape>
            <v:shape id="_x0000_s1129" type="#_x0000_t202" style="position:absolute;left:6553;top:1616;width:2381;height:3859">
              <v:textbox style="mso-next-textbox:#_x0000_s1129">
                <w:txbxContent>
                  <w:p w:rsidR="000D4830" w:rsidRDefault="000D4830" w:rsidP="000D4830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>
                      <w:rPr>
                        <w:rFonts w:ascii="Century Gothic" w:eastAsiaTheme="minorEastAsia" w:hAnsi="Century Gothic"/>
                        <w:b/>
                      </w:rPr>
                      <w:t>Altitude</w:t>
                    </w:r>
                  </w:p>
                  <w:p w:rsidR="00DC2CEA" w:rsidRPr="00DC2CEA" w:rsidRDefault="00DC2CEA" w:rsidP="000D4830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The _____________ segment from one ____________ of the triangle to the line that contains the opposite side.  </w:t>
                    </w:r>
                  </w:p>
                </w:txbxContent>
              </v:textbox>
            </v:shape>
            <v:shape id="_x0000_s1131" type="#_x0000_t202" style="position:absolute;left:7378;top:9628;width:4129;height:5341">
              <v:textbox style="mso-next-textbox:#_x0000_s1131">
                <w:txbxContent>
                  <w:p w:rsidR="00DC2CEA" w:rsidRDefault="00DC2CEA" w:rsidP="00DC2CEA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Hinge Theorem</w:t>
                    </w:r>
                    <w:r w:rsidR="00890193">
                      <w:rPr>
                        <w:rFonts w:ascii="Century Gothic" w:hAnsi="Century Gothic"/>
                        <w:b/>
                      </w:rPr>
                      <w:t>:</w:t>
                    </w:r>
                  </w:p>
                  <w:p w:rsidR="00DC2CEA" w:rsidRDefault="00DC2CEA" w:rsidP="00DC2CE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DC2CEA" w:rsidRDefault="00DC2CEA" w:rsidP="00DC2CE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DC2CEA" w:rsidRDefault="00DC2CEA" w:rsidP="00DC2CE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DC2CEA" w:rsidRDefault="00DC2CEA" w:rsidP="00DC2CEA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DC2CEA" w:rsidRPr="000D4830" w:rsidRDefault="00DC2CEA" w:rsidP="00DC2CEA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Hinge Theorem Converse</w:t>
                    </w:r>
                    <w:r w:rsidR="00890193">
                      <w:rPr>
                        <w:rFonts w:ascii="Century Gothic" w:hAnsi="Century Gothic"/>
                      </w:rPr>
                      <w:t>:</w:t>
                    </w:r>
                  </w:p>
                </w:txbxContent>
              </v:textbox>
            </v:shape>
          </v:group>
        </w:pict>
      </w:r>
    </w:p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56C28" w:rsidRDefault="00456C28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4A37E3" w:rsidRDefault="004A37E3"/>
    <w:p w:rsidR="00B65983" w:rsidRDefault="00EA4B47">
      <w:r>
        <w:rPr>
          <w:noProof/>
        </w:rPr>
        <w:lastRenderedPageBreak/>
        <w:pict>
          <v:group id="_x0000_s1150" style="position:absolute;margin-left:-1.45pt;margin-top:-1.65pt;width:543.15pt;height:435.75pt;z-index:251672574" coordorigin="942,930" coordsize="10863,8715">
            <v:shape id="_x0000_s1138" type="#_x0000_t202" style="position:absolute;left:942;top:930;width:10863;height:845" o:regroupid="5">
              <v:textbox style="mso-next-textbox:#_x0000_s1138">
                <w:txbxContent>
                  <w:p w:rsidR="004A37E3" w:rsidRPr="00866E7B" w:rsidRDefault="004A37E3" w:rsidP="004A37E3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 xml:space="preserve">Ch 6 Similarity </w:t>
                    </w:r>
                  </w:p>
                </w:txbxContent>
              </v:textbox>
            </v:shape>
            <v:shape id="_x0000_s1139" type="#_x0000_t202" style="position:absolute;left:942;top:2010;width:10766;height:2025" o:regroupid="5">
              <v:textbox style="mso-next-textbox:#_x0000_s1139">
                <w:txbxContent>
                  <w:p w:rsidR="004A37E3" w:rsidRPr="004A37E3" w:rsidRDefault="004A37E3" w:rsidP="004A37E3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 w:rsidRPr="004A37E3">
                      <w:rPr>
                        <w:rFonts w:ascii="Century Gothic" w:eastAsiaTheme="minorEastAsia" w:hAnsi="Century Gothic"/>
                        <w:b/>
                      </w:rPr>
                      <w:t>Similar Polygons</w:t>
                    </w:r>
                  </w:p>
                  <w:p w:rsidR="004A37E3" w:rsidRDefault="004A37E3" w:rsidP="004A37E3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 xml:space="preserve">Two polygons such that the corresponding angles are ________________ </w:t>
                    </w:r>
                  </w:p>
                  <w:p w:rsidR="004A37E3" w:rsidRPr="004A37E3" w:rsidRDefault="004A37E3" w:rsidP="004A37E3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eastAsiaTheme="minorEastAsia" w:hAnsi="Century Gothic"/>
                      </w:rPr>
                      <w:t>and the corresponding sides are __________________________.</w:t>
                    </w:r>
                  </w:p>
                  <w:p w:rsidR="004A37E3" w:rsidRPr="00B0466A" w:rsidRDefault="004A37E3" w:rsidP="004A37E3">
                    <w:pPr>
                      <w:rPr>
                        <w:rFonts w:ascii="Century Gothic" w:eastAsiaTheme="minorEastAsia" w:hAnsi="Century Gothic"/>
                        <w:b/>
                      </w:rPr>
                    </w:pPr>
                    <w:r w:rsidRPr="004A37E3">
                      <w:rPr>
                        <w:rFonts w:ascii="Century Gothic" w:eastAsiaTheme="minorEastAsia" w:hAnsi="Century Gothic"/>
                      </w:rPr>
                      <w:t>Symbol for Similarity</w:t>
                    </w:r>
                    <w:r>
                      <w:rPr>
                        <w:rFonts w:ascii="Century Gothic" w:eastAsiaTheme="minorEastAsia" w:hAnsi="Century Gothic"/>
                      </w:rPr>
                      <w:t>:</w:t>
                    </w: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______  </w:t>
                    </w:r>
                    <w:r w:rsidR="00890193">
                      <w:rPr>
                        <w:rFonts w:ascii="Century Gothic" w:eastAsiaTheme="minorEastAsia" w:hAnsi="Century Gothic"/>
                        <w:b/>
                      </w:rPr>
                      <w:t xml:space="preserve">      </w:t>
                    </w: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</w:t>
                    </w:r>
                    <w:r w:rsidRPr="004A37E3">
                      <w:rPr>
                        <w:rFonts w:ascii="Century Gothic" w:eastAsiaTheme="minorEastAsia" w:hAnsi="Century Gothic"/>
                      </w:rPr>
                      <w:t>Similarity Statement:</w:t>
                    </w:r>
                    <w:r>
                      <w:rPr>
                        <w:rFonts w:ascii="Century Gothic" w:eastAsiaTheme="minorEastAsia" w:hAnsi="Century Gothic"/>
                        <w:b/>
                      </w:rPr>
                      <w:t xml:space="preserve"> ________________</w:t>
                    </w:r>
                  </w:p>
                </w:txbxContent>
              </v:textbox>
            </v:shape>
            <v:shape id="_x0000_s1140" type="#_x0000_t202" style="position:absolute;left:942;top:4203;width:3880;height:1457" o:regroupid="5">
              <v:textbox style="mso-next-textbox:#_x0000_s1140">
                <w:txbxContent>
                  <w:p w:rsidR="004A37E3" w:rsidRDefault="004A37E3" w:rsidP="004A37E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Scale Factor</w:t>
                    </w:r>
                  </w:p>
                  <w:p w:rsidR="004A37E3" w:rsidRPr="00456C28" w:rsidRDefault="004A37E3" w:rsidP="004A37E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____________</w:t>
                    </w:r>
                    <w:r w:rsidR="00890193">
                      <w:rPr>
                        <w:rFonts w:ascii="Century Gothic" w:hAnsi="Century Gothic"/>
                        <w:b/>
                      </w:rPr>
                      <w:t xml:space="preserve">_ </w:t>
                    </w:r>
                    <w:proofErr w:type="gramStart"/>
                    <w:r w:rsidR="00890193">
                      <w:rPr>
                        <w:rFonts w:ascii="Century Gothic" w:hAnsi="Century Gothic"/>
                      </w:rPr>
                      <w:t>of</w:t>
                    </w:r>
                    <w:proofErr w:type="gramEnd"/>
                    <w:r>
                      <w:rPr>
                        <w:rFonts w:ascii="Century Gothic" w:hAnsi="Century Gothic"/>
                      </w:rPr>
                      <w:t xml:space="preserve"> corresponding side lengths. </w:t>
                    </w:r>
                    <w:r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142" type="#_x0000_t202" style="position:absolute;left:942;top:5970;width:10766;height:3675" o:regroupid="5">
              <v:textbox style="mso-next-textbox:#_x0000_s1142">
                <w:txbxContent>
                  <w:p w:rsidR="004A37E3" w:rsidRPr="00F06C9A" w:rsidRDefault="004A37E3" w:rsidP="004A37E3">
                    <w:pPr>
                      <w:rPr>
                        <w:rFonts w:ascii="Century Gothic" w:hAnsi="Century Gothic"/>
                        <w:b/>
                      </w:rPr>
                    </w:pPr>
                    <w:r w:rsidRPr="00F06C9A">
                      <w:rPr>
                        <w:rFonts w:ascii="Century Gothic" w:hAnsi="Century Gothic"/>
                        <w:b/>
                      </w:rPr>
                      <w:t xml:space="preserve">Methods to prove </w:t>
                    </w:r>
                    <w:r>
                      <w:rPr>
                        <w:rFonts w:ascii="Century Gothic" w:hAnsi="Century Gothic"/>
                        <w:b/>
                      </w:rPr>
                      <w:t>that two triangles are congruent</w:t>
                    </w:r>
                    <w:r w:rsidRPr="00F06C9A">
                      <w:rPr>
                        <w:rFonts w:ascii="Century Gothic" w:hAnsi="Century Gothic"/>
                        <w:b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</w:rPr>
                      <w:t>(</w:t>
                    </w:r>
                    <w:r w:rsidR="00B65983">
                      <w:rPr>
                        <w:rFonts w:ascii="Century Gothic" w:hAnsi="Century Gothic"/>
                        <w:b/>
                      </w:rPr>
                      <w:t xml:space="preserve">Draw a picture/example </w:t>
                    </w:r>
                    <w:r>
                      <w:rPr>
                        <w:rFonts w:ascii="Century Gothic" w:hAnsi="Century Gothic"/>
                        <w:b/>
                      </w:rPr>
                      <w:t xml:space="preserve">for each) </w:t>
                    </w:r>
                  </w:p>
                  <w:p w:rsidR="004A37E3" w:rsidRDefault="004A37E3" w:rsidP="004A37E3">
                    <w:pPr>
                      <w:rPr>
                        <w:rFonts w:ascii="Century Gothic" w:hAnsi="Century Gothic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</w:rPr>
                      <w:t>1</w:t>
                    </w:r>
                    <w:r w:rsidR="00890193">
                      <w:rPr>
                        <w:rFonts w:ascii="Century Gothic" w:hAnsi="Century Gothic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</w:rPr>
                      <w:t>)</w:t>
                    </w:r>
                    <w:proofErr w:type="gramEnd"/>
                    <w:r>
                      <w:rPr>
                        <w:rFonts w:ascii="Century Gothic" w:hAnsi="Century Gothic"/>
                      </w:rPr>
                      <w:t>_______~</w:t>
                    </w:r>
                    <w:r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  <w:t>2)</w:t>
                    </w:r>
                    <w:r w:rsidR="00890193">
                      <w:rPr>
                        <w:rFonts w:ascii="Century Gothic" w:hAnsi="Century Gothic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</w:rPr>
                      <w:t>______~</w:t>
                    </w:r>
                    <w:r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</w:r>
                    <w:r>
                      <w:rPr>
                        <w:rFonts w:ascii="Century Gothic" w:hAnsi="Century Gothic"/>
                      </w:rPr>
                      <w:tab/>
                      <w:t>3)</w:t>
                    </w:r>
                    <w:r w:rsidR="00890193">
                      <w:rPr>
                        <w:rFonts w:ascii="Century Gothic" w:hAnsi="Century Gothic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</w:rPr>
                      <w:t>______~</w:t>
                    </w:r>
                  </w:p>
                  <w:p w:rsidR="004A37E3" w:rsidRPr="00F06C9A" w:rsidRDefault="004A37E3" w:rsidP="004A37E3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 </w:t>
                    </w:r>
                  </w:p>
                </w:txbxContent>
              </v:textbox>
            </v:shape>
            <v:shape id="_x0000_s1147" type="#_x0000_t202" style="position:absolute;left:5025;top:4203;width:6683;height:1457" o:regroupid="5">
              <v:textbox style="mso-next-textbox:#_x0000_s1147">
                <w:txbxContent>
                  <w:p w:rsidR="004A37E3" w:rsidRDefault="004A37E3" w:rsidP="004A37E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Perimeter of Similar Polygons Theorem</w:t>
                    </w:r>
                  </w:p>
                  <w:p w:rsidR="004A37E3" w:rsidRPr="004A37E3" w:rsidRDefault="004A37E3" w:rsidP="004A37E3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If two polygons are similar, then the ratio of their ___________ is equal to the ratios of _______________ ________ __________. </w:t>
                    </w:r>
                  </w:p>
                </w:txbxContent>
              </v:textbox>
            </v:shape>
          </v:group>
        </w:pict>
      </w:r>
    </w:p>
    <w:p w:rsidR="00B65983" w:rsidRDefault="00B65983"/>
    <w:p w:rsidR="00B65983" w:rsidRDefault="00B65983"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22860</wp:posOffset>
            </wp:positionV>
            <wp:extent cx="2136775" cy="126492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983" w:rsidRDefault="00B65983"/>
    <w:p w:rsidR="00B65983" w:rsidRDefault="00B65983"/>
    <w:p w:rsidR="00B65983" w:rsidRDefault="00B65983"/>
    <w:p w:rsidR="004A37E3" w:rsidRDefault="004A37E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B65983" w:rsidRDefault="00B65983"/>
    <w:p w:rsidR="00890193" w:rsidRDefault="00EA4B47">
      <w:r>
        <w:rPr>
          <w:noProof/>
        </w:rPr>
        <w:lastRenderedPageBreak/>
        <w:pict>
          <v:group id="_x0000_s1165" style="position:absolute;margin-left:-2.15pt;margin-top:-3.35pt;width:545.65pt;height:705.2pt;z-index:251671549" coordorigin="674,737" coordsize="10913,14104">
            <v:shape id="_x0000_s1151" type="#_x0000_t202" style="position:absolute;left:724;top:737;width:10863;height:845">
              <v:textbox style="mso-next-textbox:#_x0000_s1151">
                <w:txbxContent>
                  <w:p w:rsidR="00B65983" w:rsidRPr="00866E7B" w:rsidRDefault="00B65983" w:rsidP="00B65983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 xml:space="preserve">Ch 7 Right Triangles &amp; Trigonometry </w:t>
                    </w:r>
                  </w:p>
                </w:txbxContent>
              </v:textbox>
            </v:shape>
            <v:group id="_x0000_s1164" style="position:absolute;left:674;top:2009;width:10816;height:12832" coordorigin="674,2009" coordsize="10816,12832">
              <v:shape id="_x0000_s1153" type="#_x0000_t202" style="position:absolute;left:724;top:2009;width:4818;height:2194">
                <v:textbox style="mso-next-textbox:#_x0000_s1153">
                  <w:txbxContent>
                    <w:p w:rsidR="00B65983" w:rsidRPr="00B65983" w:rsidRDefault="00B65983" w:rsidP="00B65983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B65983">
                        <w:rPr>
                          <w:rFonts w:ascii="Century Gothic" w:hAnsi="Century Gothic"/>
                          <w:b/>
                          <w:sz w:val="24"/>
                        </w:rPr>
                        <w:t>Pythagorean Theorem</w:t>
                      </w:r>
                    </w:p>
                    <w:p w:rsidR="00B65983" w:rsidRPr="00B65983" w:rsidRDefault="00B65983" w:rsidP="006A7A1E">
                      <w:pPr>
                        <w:ind w:right="1731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B65983">
                        <w:rPr>
                          <w:rFonts w:ascii="Century Gothic" w:hAnsi="Century Gothic"/>
                          <w:sz w:val="24"/>
                        </w:rPr>
                        <w:t>___________________ where c is the hypotenuse, and the legs are a an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d</w:t>
                      </w:r>
                      <w:r w:rsidRPr="00B65983">
                        <w:rPr>
                          <w:rFonts w:ascii="Century Gothic" w:hAnsi="Century Gothic"/>
                          <w:sz w:val="24"/>
                        </w:rPr>
                        <w:t xml:space="preserve"> b.  </w:t>
                      </w:r>
                      <w:r w:rsidRPr="00B65983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  <v:shape id="_x0000_s1154" type="#_x0000_t202" style="position:absolute;left:724;top:4420;width:5203;height:2646">
                <v:textbox style="mso-next-textbox:#_x0000_s1154">
                  <w:txbxContent>
                    <w:p w:rsidR="00B65983" w:rsidRDefault="00B65983" w:rsidP="00B65983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Geometric Mean Altitude Theorem</w:t>
                      </w:r>
                    </w:p>
                    <w:p w:rsidR="00B65983" w:rsidRPr="00B65983" w:rsidRDefault="00B65983" w:rsidP="00B6598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 ___________ is the geometric mean of the two segments of the hypotenuse. </w:t>
                      </w:r>
                    </w:p>
                  </w:txbxContent>
                </v:textbox>
              </v:shape>
              <v:shape id="_x0000_s1155" type="#_x0000_t202" style="position:absolute;left:5676;top:2009;width:5814;height:2194">
                <v:textbox style="mso-next-textbox:#_x0000_s1155">
                  <w:txbxContent>
                    <w:p w:rsidR="00B65983" w:rsidRDefault="00B65983" w:rsidP="00B65983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Converse of the Pythagorean Theorem</w:t>
                      </w:r>
                    </w:p>
                    <w:p w:rsidR="00B65983" w:rsidRPr="00B65983" w:rsidRDefault="00B65983" w:rsidP="00B65983">
                      <w:pPr>
                        <w:rPr>
                          <w:rFonts w:ascii="Century Gothic" w:eastAsiaTheme="minorEastAsia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_______________ triangle is formed when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B65983" w:rsidRPr="00B65983" w:rsidRDefault="00B65983" w:rsidP="00B65983">
                      <w:pPr>
                        <w:rPr>
                          <w:rFonts w:ascii="Century Gothic" w:eastAsiaTheme="minorEastAsia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_______________ triangle is formed when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B65983" w:rsidRPr="00B65983" w:rsidRDefault="00B65983" w:rsidP="00B65983">
                      <w:pPr>
                        <w:rPr>
                          <w:rFonts w:ascii="Century Gothic" w:eastAsiaTheme="minorEastAsia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______________ triangle is formed when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&gt;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  <v:shape id="_x0000_s1156" type="#_x0000_t202" style="position:absolute;left:6082;top:4420;width:5408;height:2646">
                <v:textbox style="mso-next-textbox:#_x0000_s1156">
                  <w:txbxContent>
                    <w:p w:rsidR="00B65983" w:rsidRDefault="00B65983" w:rsidP="00B65983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Geometric Mean Leg Theorem</w:t>
                      </w:r>
                    </w:p>
                    <w:p w:rsidR="00B65983" w:rsidRPr="00B65983" w:rsidRDefault="00B65983" w:rsidP="00B6598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 ______ is the geometric mean of the </w:t>
                      </w:r>
                      <w:r w:rsidR="008156D4">
                        <w:rPr>
                          <w:rFonts w:ascii="Century Gothic" w:hAnsi="Century Gothic"/>
                        </w:rPr>
                        <w:t xml:space="preserve">hypotenuse and the segment of the hypotenuse adjacent to the leg. </w:t>
                      </w:r>
                    </w:p>
                  </w:txbxContent>
                </v:textbox>
              </v:shape>
              <v:shape id="_x0000_s1157" type="#_x0000_t202" style="position:absolute;left:674;top:7167;width:5253;height:2511">
                <v:textbox style="mso-next-textbox:#_x0000_s1157">
                  <w:txbxContent>
                    <w:p w:rsidR="00D73850" w:rsidRPr="00B65983" w:rsidRDefault="006258A2" w:rsidP="00D7385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45°-45°-90° Triangle Theorem</w:t>
                      </w:r>
                    </w:p>
                  </w:txbxContent>
                </v:textbox>
              </v:shape>
              <v:shape id="_x0000_s1158" type="#_x0000_t202" style="position:absolute;left:6082;top:7167;width:5408;height:2511">
                <v:textbox style="mso-next-textbox:#_x0000_s1158">
                  <w:txbxContent>
                    <w:p w:rsidR="006258A2" w:rsidRPr="00B65983" w:rsidRDefault="006258A2" w:rsidP="006258A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30°-60°-90° Triangle Theorem</w:t>
                      </w:r>
                    </w:p>
                  </w:txbxContent>
                </v:textbox>
              </v:shape>
              <v:shape id="_x0000_s1159" type="#_x0000_t202" style="position:absolute;left:674;top:9795;width:3144;height:5046">
                <v:textbox style="mso-next-textbox:#_x0000_s1159">
                  <w:txbxContent>
                    <w:p w:rsidR="006258A2" w:rsidRDefault="006258A2" w:rsidP="006258A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Trig Ratios</w:t>
                      </w:r>
                    </w:p>
                    <w:p w:rsidR="00AA469B" w:rsidRPr="002C2752" w:rsidRDefault="002C2752" w:rsidP="006258A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Used to find ___________.</w:t>
                      </w:r>
                    </w:p>
                    <w:p w:rsidR="00AA469B" w:rsidRPr="002C2752" w:rsidRDefault="00AA469B" w:rsidP="006258A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2C2752">
                        <w:rPr>
                          <w:rFonts w:ascii="Century Gothic" w:hAnsi="Century Gothic"/>
                          <w:sz w:val="24"/>
                        </w:rPr>
                        <w:t xml:space="preserve">Sin </w:t>
                      </w:r>
                      <w:r w:rsidR="002C2752">
                        <w:rPr>
                          <w:rFonts w:ascii="Cambria Math" w:hAnsi="Cambria Math"/>
                          <w:sz w:val="24"/>
                        </w:rPr>
                        <w:t>Ɵ</w:t>
                      </w:r>
                      <w:r w:rsidRPr="002C2752">
                        <w:rPr>
                          <w:rFonts w:ascii="Century Gothic" w:hAnsi="Century Gothic"/>
                          <w:sz w:val="24"/>
                        </w:rPr>
                        <w:t>= ______</w:t>
                      </w:r>
                    </w:p>
                    <w:p w:rsidR="00AA469B" w:rsidRPr="002C2752" w:rsidRDefault="00AA469B" w:rsidP="006258A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AA469B" w:rsidRPr="002C2752" w:rsidRDefault="00AA469B" w:rsidP="006258A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2C2752">
                        <w:rPr>
                          <w:rFonts w:ascii="Century Gothic" w:hAnsi="Century Gothic"/>
                          <w:sz w:val="24"/>
                        </w:rPr>
                        <w:t>Tan</w:t>
                      </w:r>
                      <w:r w:rsidR="002C2752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2C2752">
                        <w:rPr>
                          <w:rFonts w:ascii="Cambria Math" w:hAnsi="Cambria Math"/>
                          <w:sz w:val="24"/>
                        </w:rPr>
                        <w:t>Ɵ</w:t>
                      </w:r>
                      <w:r w:rsidRPr="002C2752">
                        <w:rPr>
                          <w:rFonts w:ascii="Century Gothic" w:hAnsi="Century Gothic"/>
                          <w:sz w:val="24"/>
                        </w:rPr>
                        <w:t>= ______</w:t>
                      </w:r>
                    </w:p>
                    <w:p w:rsidR="00AA469B" w:rsidRPr="002C2752" w:rsidRDefault="00AA469B" w:rsidP="006258A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AA469B" w:rsidRPr="002C2752" w:rsidRDefault="00AA469B" w:rsidP="006258A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2C2752">
                        <w:rPr>
                          <w:rFonts w:ascii="Century Gothic" w:hAnsi="Century Gothic"/>
                          <w:sz w:val="24"/>
                        </w:rPr>
                        <w:t>Cos</w:t>
                      </w:r>
                      <w:r w:rsidR="002C2752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2C2752">
                        <w:rPr>
                          <w:rFonts w:ascii="Cambria Math" w:hAnsi="Cambria Math"/>
                          <w:sz w:val="24"/>
                        </w:rPr>
                        <w:t>Ɵ</w:t>
                      </w:r>
                      <w:r w:rsidRPr="002C2752">
                        <w:rPr>
                          <w:rFonts w:ascii="Century Gothic" w:hAnsi="Century Gothic"/>
                          <w:sz w:val="24"/>
                        </w:rPr>
                        <w:t>= _____</w:t>
                      </w:r>
                    </w:p>
                    <w:p w:rsidR="00AA469B" w:rsidRDefault="00AA469B" w:rsidP="006258A2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AA469B" w:rsidRPr="00AA469B" w:rsidRDefault="00AA469B" w:rsidP="006258A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eastAsiaTheme="minorEastAsia" w:hAnsi="Century Gothic"/>
                          <w:b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 xml:space="preserve">H 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 xml:space="preserve"> C=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T=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_x0000_s1160" type="#_x0000_t202" style="position:absolute;left:3985;top:9795;width:3298;height:5046">
                <v:textbox style="mso-next-textbox:#_x0000_s1160">
                  <w:txbxContent>
                    <w:p w:rsidR="006258A2" w:rsidRDefault="006258A2" w:rsidP="006258A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Inverse Trig Ratios</w:t>
                      </w:r>
                    </w:p>
                    <w:p w:rsidR="00AA469B" w:rsidRPr="00A64714" w:rsidRDefault="006258A2" w:rsidP="006258A2">
                      <w:pPr>
                        <w:rPr>
                          <w:rFonts w:ascii="Century Gothic" w:hAnsi="Century Gothic"/>
                        </w:rPr>
                      </w:pPr>
                      <w:r w:rsidRPr="00A64714">
                        <w:rPr>
                          <w:rFonts w:ascii="Century Gothic" w:hAnsi="Century Gothic"/>
                        </w:rPr>
                        <w:t xml:space="preserve"> Used to find</w:t>
                      </w:r>
                      <w:r w:rsidR="00AA469B" w:rsidRPr="00A64714">
                        <w:rPr>
                          <w:rFonts w:ascii="Century Gothic" w:hAnsi="Century Gothic"/>
                        </w:rPr>
                        <w:t xml:space="preserve"> ______________.</w:t>
                      </w:r>
                    </w:p>
                    <w:p w:rsidR="006258A2" w:rsidRPr="002C2752" w:rsidRDefault="00AA469B" w:rsidP="006258A2">
                      <w:pPr>
                        <w:rPr>
                          <w:rFonts w:ascii="Century Gothic" w:eastAsiaTheme="minorEastAsia" w:hAnsi="Century Gothic"/>
                          <w:sz w:val="28"/>
                        </w:rPr>
                      </w:pPr>
                      <w:r w:rsidRPr="002C2752">
                        <w:rPr>
                          <w:rFonts w:ascii="Century Gothic" w:eastAsiaTheme="minorEastAsia" w:hAnsi="Century Gothic"/>
                          <w:sz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</w:rPr>
                          <m:t>θ=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-1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(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  <w:sz w:val="28"/>
                          </w:rPr>
                          <m:t xml:space="preserve">opp/hyp)  </m:t>
                        </m:r>
                      </m:oMath>
                    </w:p>
                    <w:p w:rsidR="00AA469B" w:rsidRPr="002C2752" w:rsidRDefault="00AA469B" w:rsidP="00AA469B">
                      <w:pPr>
                        <w:rPr>
                          <w:rFonts w:ascii="Century Gothic" w:eastAsiaTheme="minorEastAsia" w:hAnsi="Century Gothic"/>
                          <w:sz w:val="28"/>
                        </w:rPr>
                      </w:pPr>
                      <w:r w:rsidRPr="002C2752">
                        <w:rPr>
                          <w:rFonts w:ascii="Century Gothic" w:eastAsiaTheme="minorEastAsia" w:hAnsi="Century Gothic"/>
                          <w:sz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</w:rPr>
                          <m:t>θ=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-1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(adj/hyp)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  <w:sz w:val="28"/>
                          </w:rPr>
                          <m:t xml:space="preserve"> </m:t>
                        </m:r>
                      </m:oMath>
                    </w:p>
                    <w:p w:rsidR="00AA469B" w:rsidRPr="00BE6652" w:rsidRDefault="002C2752" w:rsidP="006258A2">
                      <w:pPr>
                        <w:rPr>
                          <w:rFonts w:ascii="Century Gothic" w:eastAsiaTheme="minorEastAsia" w:hAnsi="Century Gothic"/>
                          <w:sz w:val="28"/>
                        </w:rPr>
                      </w:pPr>
                      <w:r w:rsidRPr="002C2752">
                        <w:rPr>
                          <w:rFonts w:ascii="Century Gothic" w:eastAsiaTheme="minorEastAsia" w:hAnsi="Century Gothic"/>
                          <w:sz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</w:rPr>
                          <m:t>θ=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tan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-1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(opp/adj)</m:t>
                            </m:r>
                          </m:e>
                        </m:func>
                      </m:oMath>
                    </w:p>
                    <w:p w:rsidR="00AA469B" w:rsidRPr="00AA469B" w:rsidRDefault="00AA469B" w:rsidP="006258A2">
                      <w:pPr>
                        <w:rPr>
                          <w:rFonts w:ascii="Century Gothic" w:eastAsiaTheme="minorEastAsia" w:hAnsi="Century Gothic"/>
                        </w:rPr>
                      </w:pPr>
                    </w:p>
                  </w:txbxContent>
                </v:textbox>
              </v:shape>
              <v:shape id="_x0000_s1161" type="#_x0000_t202" style="position:absolute;left:7438;top:13747;width:4052;height:1094">
                <v:textbox style="mso-next-textbox:#_x0000_s1161">
                  <w:txbxContent>
                    <w:p w:rsidR="006258A2" w:rsidRPr="006258A2" w:rsidRDefault="006258A2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6258A2">
                        <w:rPr>
                          <w:rFonts w:ascii="Century Gothic" w:hAnsi="Century Gothic"/>
                          <w:b/>
                        </w:rPr>
                        <w:t xml:space="preserve">To solve a right triangle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you must find</w:t>
                      </w:r>
                      <w:r w:rsidR="006A7A1E">
                        <w:rPr>
                          <w:rFonts w:ascii="Century Gothic" w:hAnsi="Century Gothic"/>
                          <w:b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ALL __________ and ALL ___________</w:t>
                      </w:r>
                    </w:p>
                  </w:txbxContent>
                </v:textbox>
              </v:shape>
              <v:shape id="_x0000_s1162" type="#_x0000_t202" style="position:absolute;left:7438;top:9795;width:4052;height:1842">
                <v:textbox style="mso-next-textbox:#_x0000_s1162">
                  <w:txbxContent>
                    <w:p w:rsidR="006A7A1E" w:rsidRPr="006258A2" w:rsidRDefault="00892110" w:rsidP="006A7A1E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Angle of Elevation</w:t>
                      </w:r>
                    </w:p>
                    <w:p w:rsidR="002C2752" w:rsidRPr="006258A2" w:rsidRDefault="002C2752" w:rsidP="002C2752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</v:shape>
              <v:shape id="_x0000_s1163" type="#_x0000_t202" style="position:absolute;left:7438;top:11736;width:4052;height:1909">
                <v:textbox style="mso-next-textbox:#_x0000_s1163">
                  <w:txbxContent>
                    <w:p w:rsidR="002C2752" w:rsidRPr="006258A2" w:rsidRDefault="002C2752" w:rsidP="002C275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Angle of Depression</w:t>
                      </w:r>
                    </w:p>
                  </w:txbxContent>
                </v:textbox>
              </v:shape>
            </v:group>
          </v:group>
        </w:pict>
      </w:r>
    </w:p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890193"/>
    <w:p w:rsidR="00890193" w:rsidRDefault="00D47A67"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2092399</wp:posOffset>
            </wp:positionH>
            <wp:positionV relativeFrom="paragraph">
              <wp:posOffset>221312</wp:posOffset>
            </wp:positionV>
            <wp:extent cx="2043666" cy="1193572"/>
            <wp:effectExtent l="1905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695" t="39447" r="42953" b="3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8" cy="11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193" w:rsidRDefault="00890193"/>
    <w:p w:rsidR="00890193" w:rsidRDefault="00890193"/>
    <w:p w:rsidR="00890193" w:rsidRDefault="00890193"/>
    <w:p w:rsidR="00890193" w:rsidRDefault="00890193"/>
    <w:p w:rsidR="00890193" w:rsidRDefault="00EA4B47">
      <w:r>
        <w:rPr>
          <w:noProof/>
        </w:rPr>
        <w:lastRenderedPageBreak/>
        <w:pict>
          <v:group id="_x0000_s1186" style="position:absolute;margin-left:-7pt;margin-top:1.65pt;width:549.9pt;height:715.85pt;z-index:251670525" coordorigin="580,753" coordsize="10998,14317">
            <v:shape id="_x0000_s1167" type="#_x0000_t202" style="position:absolute;left:715;top:753;width:10863;height:845" o:regroupid="6">
              <v:textbox style="mso-next-textbox:#_x0000_s1167">
                <w:txbxContent>
                  <w:p w:rsidR="00890193" w:rsidRPr="00866E7B" w:rsidRDefault="00890193" w:rsidP="00890193">
                    <w:pPr>
                      <w:jc w:val="center"/>
                      <w:rPr>
                        <w:rFonts w:ascii="Century Gothic" w:hAnsi="Century Gothic"/>
                        <w:b/>
                        <w:sz w:val="52"/>
                      </w:rPr>
                    </w:pPr>
                    <w:r>
                      <w:rPr>
                        <w:rFonts w:ascii="Century Gothic" w:hAnsi="Century Gothic"/>
                        <w:b/>
                        <w:sz w:val="52"/>
                      </w:rPr>
                      <w:t xml:space="preserve">Ch 8 Polygons &amp; Quadrilaterals </w:t>
                    </w:r>
                  </w:p>
                </w:txbxContent>
              </v:textbox>
            </v:shape>
            <v:shape id="_x0000_s1169" type="#_x0000_t202" style="position:absolute;left:597;top:7367;width:4954;height:2345" o:regroupid="7">
              <v:textbox style="mso-next-textbox:#_x0000_s1169">
                <w:txbxContent>
                  <w:p w:rsidR="00890193" w:rsidRDefault="00784F0F" w:rsidP="00784F0F">
                    <w:pPr>
                      <w:tabs>
                        <w:tab w:val="left" w:pos="2970"/>
                        <w:tab w:val="left" w:pos="3060"/>
                      </w:tabs>
                      <w:ind w:right="1579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</w:rPr>
                      <w:t xml:space="preserve">__________ </w:t>
                    </w:r>
                    <w:r w:rsidRPr="00784F0F">
                      <w:rPr>
                        <w:rFonts w:ascii="Century Gothic" w:hAnsi="Century Gothic"/>
                        <w:b/>
                        <w:sz w:val="24"/>
                      </w:rPr>
                      <w:sym w:font="Wingdings" w:char="F0E0"/>
                    </w:r>
                    <w:r>
                      <w:rPr>
                        <w:rFonts w:ascii="Century Gothic" w:hAnsi="Century Gothic"/>
                        <w:b/>
                        <w:sz w:val="24"/>
                      </w:rPr>
                      <w:t xml:space="preserve">NO OPPOSITE SIDES </w:t>
                    </w:r>
                    <w:r w:rsidR="00890193">
                      <w:rPr>
                        <w:rFonts w:ascii="Century Gothic" w:hAnsi="Century Gothic"/>
                        <w:b/>
                        <w:sz w:val="24"/>
                      </w:rPr>
                      <w:t>PARALLEL</w:t>
                    </w:r>
                    <w:r w:rsidR="00890193" w:rsidRPr="00B65983">
                      <w:rPr>
                        <w:rFonts w:ascii="Century Gothic" w:hAnsi="Century Gothic"/>
                        <w:b/>
                        <w:sz w:val="24"/>
                      </w:rPr>
                      <w:t xml:space="preserve"> </w:t>
                    </w:r>
                  </w:p>
                  <w:p w:rsidR="00784F0F" w:rsidRDefault="00784F0F" w:rsidP="00784F0F">
                    <w:pPr>
                      <w:tabs>
                        <w:tab w:val="left" w:pos="3060"/>
                      </w:tabs>
                      <w:ind w:right="1579"/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 xml:space="preserve">2 pairs of consecutive sides are </w:t>
                    </w:r>
                    <w:r>
                      <w:rPr>
                        <w:rFonts w:ascii="Cambria Math" w:hAnsi="Cambria Math"/>
                        <w:sz w:val="24"/>
                      </w:rPr>
                      <w:t>≅</w:t>
                    </w:r>
                  </w:p>
                  <w:p w:rsidR="00784F0F" w:rsidRPr="00784F0F" w:rsidRDefault="00784F0F" w:rsidP="00784F0F">
                    <w:pPr>
                      <w:tabs>
                        <w:tab w:val="left" w:pos="3060"/>
                      </w:tabs>
                      <w:ind w:right="1579"/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 xml:space="preserve">One pair of opp. Angles </w:t>
                    </w:r>
                    <w:r>
                      <w:rPr>
                        <w:rFonts w:ascii="Cambria Math" w:hAnsi="Cambria Math"/>
                        <w:sz w:val="24"/>
                      </w:rPr>
                      <w:t>≅</w:t>
                    </w:r>
                  </w:p>
                </w:txbxContent>
              </v:textbox>
            </v:shape>
            <v:shape id="_x0000_s1170" type="#_x0000_t202" style="position:absolute;left:580;top:9828;width:4954;height:5242" o:regroupid="7">
              <v:textbox style="mso-next-textbox:#_x0000_s1170">
                <w:txbxContent>
                  <w:p w:rsidR="00784F0F" w:rsidRDefault="00784F0F" w:rsidP="00890193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ONE SET OF OPPOSITE SIDES PARALLEL</w:t>
                    </w:r>
                  </w:p>
                  <w:p w:rsidR="00784F0F" w:rsidRDefault="00784F0F" w:rsidP="00784F0F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1) _________________</w:t>
                    </w:r>
                  </w:p>
                  <w:p w:rsidR="00EF6FD6" w:rsidRDefault="00EF6FD6" w:rsidP="00784F0F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784F0F" w:rsidRDefault="00784F0F" w:rsidP="00784F0F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784F0F" w:rsidRDefault="00784F0F" w:rsidP="00784F0F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2) _____________________________</w:t>
                    </w:r>
                  </w:p>
                  <w:p w:rsidR="00890193" w:rsidRDefault="00784F0F" w:rsidP="00784F0F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Pair of </w:t>
                    </w:r>
                    <w:r>
                      <w:rPr>
                        <w:rFonts w:ascii="Cambria Math" w:hAnsi="Cambria Math"/>
                      </w:rPr>
                      <w:t>≅</w:t>
                    </w:r>
                    <w:r>
                      <w:rPr>
                        <w:rFonts w:ascii="Century Gothic" w:hAnsi="Century Gothic"/>
                      </w:rPr>
                      <w:t xml:space="preserve"> legs and 2 pairs of </w:t>
                    </w:r>
                    <w:r>
                      <w:rPr>
                        <w:rFonts w:ascii="Cambria Math" w:hAnsi="Cambria Math"/>
                      </w:rPr>
                      <w:t>≅</w:t>
                    </w:r>
                    <w:r>
                      <w:rPr>
                        <w:rFonts w:ascii="Century Gothic" w:hAnsi="Century Gothic"/>
                      </w:rPr>
                      <w:t xml:space="preserve"> base angles. </w:t>
                    </w:r>
                  </w:p>
                  <w:p w:rsidR="00784F0F" w:rsidRPr="00784F0F" w:rsidRDefault="00784F0F" w:rsidP="00784F0F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Diagonals are congruent. </w:t>
                    </w:r>
                  </w:p>
                </w:txbxContent>
              </v:textbox>
            </v:shape>
            <v:shape id="_x0000_s1181" type="#_x0000_t202" style="position:absolute;left:597;top:2025;width:2367;height:1424">
              <v:textbox style="mso-next-textbox:#_x0000_s1181">
                <w:txbxContent>
                  <w:p w:rsidR="00890193" w:rsidRDefault="00890193" w:rsidP="0089019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Polygon Interior Angle Sum Theorem</w:t>
                    </w:r>
                  </w:p>
                  <w:p w:rsidR="00890193" w:rsidRDefault="00890193" w:rsidP="00890193">
                    <w:pPr>
                      <w:rPr>
                        <w:rFonts w:ascii="Century Gothic" w:hAnsi="Century Gothic"/>
                        <w:b/>
                      </w:rPr>
                    </w:pPr>
                  </w:p>
                  <w:p w:rsidR="00890193" w:rsidRPr="00890193" w:rsidRDefault="00890193" w:rsidP="00890193">
                    <w:pPr>
                      <w:rPr>
                        <w:rFonts w:ascii="Century Gothic" w:hAnsi="Century Gothic"/>
                        <w:b/>
                      </w:rPr>
                    </w:pPr>
                  </w:p>
                </w:txbxContent>
              </v:textbox>
            </v:shape>
            <v:shape id="_x0000_s1182" type="#_x0000_t202" style="position:absolute;left:3167;top:2025;width:2367;height:1424">
              <v:textbox style="mso-next-textbox:#_x0000_s1182">
                <w:txbxContent>
                  <w:p w:rsidR="00890193" w:rsidRPr="00890193" w:rsidRDefault="00890193" w:rsidP="0089019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</w:rPr>
                      <w:t xml:space="preserve">The Polygon EXTERIOR Angle Sum always equals ________. </w:t>
                    </w:r>
                  </w:p>
                </w:txbxContent>
              </v:textbox>
            </v:shape>
            <v:shape id="_x0000_s1183" type="#_x0000_t202" style="position:absolute;left:597;top:3533;width:2367;height:3700">
              <v:textbox style="mso-next-textbox:#_x0000_s1183">
                <w:txbxContent>
                  <w:p w:rsidR="00890193" w:rsidRDefault="00890193" w:rsidP="0089019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</w:rPr>
                      <w:t>Regular Polygon</w:t>
                    </w:r>
                  </w:p>
                  <w:p w:rsidR="00890193" w:rsidRDefault="00890193" w:rsidP="00890193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A polygon with all _______ congruent and all ________</w:t>
                    </w:r>
                  </w:p>
                  <w:p w:rsidR="00890193" w:rsidRDefault="00890193" w:rsidP="00890193">
                    <w:pPr>
                      <w:rPr>
                        <w:rFonts w:ascii="Century Gothic" w:hAnsi="Century Gothic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</w:rPr>
                      <w:t>congruent</w:t>
                    </w:r>
                    <w:proofErr w:type="gramEnd"/>
                    <w:r>
                      <w:rPr>
                        <w:rFonts w:ascii="Century Gothic" w:hAnsi="Century Gothic"/>
                      </w:rPr>
                      <w:t>.</w:t>
                    </w:r>
                  </w:p>
                  <w:p w:rsidR="00890193" w:rsidRDefault="00890193" w:rsidP="00890193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Example: Stop Sign</w:t>
                    </w:r>
                  </w:p>
                  <w:p w:rsidR="00890193" w:rsidRPr="00890193" w:rsidRDefault="00890193" w:rsidP="00890193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ab/>
                      <w:t xml:space="preserve">     Square</w:t>
                    </w:r>
                  </w:p>
                </w:txbxContent>
              </v:textbox>
            </v:shape>
            <v:shape id="_x0000_s1184" type="#_x0000_t202" style="position:absolute;left:3167;top:3533;width:2367;height:3700">
              <v:textbox style="mso-next-textbox:#_x0000_s1184">
                <w:txbxContent>
                  <w:p w:rsidR="00890193" w:rsidRDefault="00890753" w:rsidP="00890753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Trap</w:t>
                    </w:r>
                    <w:r w:rsidR="00784F0F">
                      <w:rPr>
                        <w:rFonts w:ascii="Century Gothic" w:hAnsi="Century Gothic"/>
                        <w:b/>
                      </w:rPr>
                      <w:t>.</w:t>
                    </w:r>
                    <w:r w:rsidR="00890193">
                      <w:rPr>
                        <w:rFonts w:ascii="Century Gothic" w:hAnsi="Century Gothic"/>
                      </w:rPr>
                      <w:t xml:space="preserve"> </w:t>
                    </w:r>
                    <w:r w:rsidR="00784F0F">
                      <w:rPr>
                        <w:rFonts w:ascii="Century Gothic" w:hAnsi="Century Gothic"/>
                        <w:b/>
                      </w:rPr>
                      <w:t xml:space="preserve">Midseg. </w:t>
                    </w:r>
                    <w:r w:rsidR="00890193">
                      <w:rPr>
                        <w:rFonts w:ascii="Century Gothic" w:hAnsi="Century Gothic"/>
                        <w:b/>
                      </w:rPr>
                      <w:t>Thm</w:t>
                    </w:r>
                  </w:p>
                  <w:p w:rsidR="00784F0F" w:rsidRDefault="00784F0F" w:rsidP="00890753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</w:p>
                  <w:p w:rsidR="00784F0F" w:rsidRDefault="00784F0F" w:rsidP="00890753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</w:p>
                  <w:p w:rsidR="00784F0F" w:rsidRDefault="00784F0F" w:rsidP="00890753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</w:p>
                  <w:p w:rsidR="00784F0F" w:rsidRPr="00784F0F" w:rsidRDefault="00784F0F" w:rsidP="00890753">
                    <w:pPr>
                      <w:jc w:val="center"/>
                      <w:rPr>
                        <w:rFonts w:ascii="Century Gothic" w:hAnsi="Century Gothic"/>
                        <w:b/>
                        <w:sz w:val="4"/>
                      </w:rPr>
                    </w:pPr>
                  </w:p>
                  <w:p w:rsidR="00784F0F" w:rsidRPr="00784F0F" w:rsidRDefault="00784F0F" w:rsidP="00890753">
                    <w:pPr>
                      <w:jc w:val="center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To find the midsegment add the ______ and then divide by ___.</w:t>
                    </w:r>
                  </w:p>
                </w:txbxContent>
              </v:textbox>
            </v:shape>
            <v:shape id="_x0000_s1171" type="#_x0000_t202" style="position:absolute;left:5667;top:2025;width:5814;height:13045" o:regroupid="7">
              <v:textbox style="mso-next-textbox:#_x0000_s1171">
                <w:txbxContent>
                  <w:p w:rsidR="00890193" w:rsidRDefault="00890193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  <w:r w:rsidRPr="00890193">
                      <w:rPr>
                        <w:rFonts w:ascii="Century Gothic" w:hAnsi="Century Gothic"/>
                        <w:b/>
                        <w:sz w:val="24"/>
                      </w:rPr>
                      <w:t>BOTH SETS OF OPPOSITE SIDES ARE PARALLEL</w:t>
                    </w:r>
                  </w:p>
                  <w:p w:rsidR="00784F0F" w:rsidRDefault="00D47A67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</w:rPr>
                      <w:t>Parallelogram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 w:rsidRPr="00784F0F">
                      <w:rPr>
                        <w:rFonts w:ascii="Century Gothic" w:hAnsi="Century Gothic"/>
                        <w:sz w:val="24"/>
                      </w:rPr>
                      <w:t>1.</w:t>
                    </w:r>
                    <w:r>
                      <w:rPr>
                        <w:rFonts w:ascii="Century Gothic" w:hAnsi="Century Gothic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24"/>
                      </w:rPr>
                      <w:t>Opposite sides are _________________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2. Opposite sides are _________________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3. Opposite angles are 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4. Consecutive angles are ____________________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5. Diagonals _____________ each other</w:t>
                    </w:r>
                  </w:p>
                  <w:p w:rsidR="00784F0F" w:rsidRPr="00784F0F" w:rsidRDefault="00784F0F" w:rsidP="00890193">
                    <w:pPr>
                      <w:rPr>
                        <w:rFonts w:ascii="Century Gothic" w:hAnsi="Century Gothic"/>
                        <w:sz w:val="2"/>
                      </w:rPr>
                    </w:pP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</w:rPr>
                      <w:t>Rectangle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All properties of a parallelogram plus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1.  All angles are 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2. Diagonals are _______________</w:t>
                    </w:r>
                  </w:p>
                  <w:p w:rsidR="00784F0F" w:rsidRPr="00784F0F" w:rsidRDefault="00784F0F" w:rsidP="00890193">
                    <w:pPr>
                      <w:rPr>
                        <w:rFonts w:ascii="Century Gothic" w:hAnsi="Century Gothic"/>
                        <w:sz w:val="16"/>
                      </w:rPr>
                    </w:pP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</w:rPr>
                      <w:t>Rhombus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All properties of a parallelogram plus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1. All sides are ____________________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2. Diagonals are ___________________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>3. Diagonals bisect the _____________________</w:t>
                    </w: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sz w:val="24"/>
                      </w:rPr>
                    </w:pPr>
                  </w:p>
                  <w:p w:rsidR="00784F0F" w:rsidRDefault="00784F0F" w:rsidP="00890193">
                    <w:pPr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</w:rPr>
                      <w:t>Square</w:t>
                    </w:r>
                  </w:p>
                  <w:p w:rsidR="00784F0F" w:rsidRPr="00784F0F" w:rsidRDefault="00784F0F" w:rsidP="00784F0F">
                    <w:pPr>
                      <w:ind w:right="1909"/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sz w:val="24"/>
                      </w:rPr>
                      <w:t xml:space="preserve">All properties of parallelogram, rhombus, and rectangle. </w:t>
                    </w:r>
                  </w:p>
                  <w:p w:rsidR="00890193" w:rsidRPr="00B65983" w:rsidRDefault="00890193" w:rsidP="00890193">
                    <w:pPr>
                      <w:rPr>
                        <w:rFonts w:ascii="Century Gothic" w:eastAsiaTheme="minorEastAsia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890193" w:rsidRDefault="00890193"/>
    <w:p w:rsidR="00890193" w:rsidRDefault="00890193"/>
    <w:p w:rsidR="00890193" w:rsidRDefault="00D47A67"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4846231</wp:posOffset>
            </wp:positionH>
            <wp:positionV relativeFrom="paragraph">
              <wp:posOffset>82978</wp:posOffset>
            </wp:positionV>
            <wp:extent cx="1341918" cy="701749"/>
            <wp:effectExtent l="1905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52728" t="46556" r="23820" b="3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8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193" w:rsidRDefault="00890193"/>
    <w:p w:rsidR="00890193" w:rsidRDefault="00890193"/>
    <w:p w:rsidR="00890193" w:rsidRDefault="00784F0F"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1613933</wp:posOffset>
            </wp:positionH>
            <wp:positionV relativeFrom="paragraph">
              <wp:posOffset>209122</wp:posOffset>
            </wp:positionV>
            <wp:extent cx="1395081" cy="903767"/>
            <wp:effectExtent l="1905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 l="45289" t="26446" r="39412" b="5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1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193" w:rsidRDefault="00890193"/>
    <w:p w:rsidR="00890193" w:rsidRDefault="00890193"/>
    <w:p w:rsidR="00890193" w:rsidRDefault="00890193"/>
    <w:p w:rsidR="00890193" w:rsidRDefault="00890193"/>
    <w:p w:rsidR="00890193" w:rsidRDefault="00784F0F"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4006259</wp:posOffset>
            </wp:positionH>
            <wp:positionV relativeFrom="paragraph">
              <wp:posOffset>9532</wp:posOffset>
            </wp:positionV>
            <wp:extent cx="1777852" cy="797442"/>
            <wp:effectExtent l="19050" t="0" r="0" b="0"/>
            <wp:wrapNone/>
            <wp:docPr id="3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l="34541" t="63311" r="50488" b="2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7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FD6" w:rsidRDefault="00EF6FD6"/>
    <w:p w:rsidR="00EF6FD6" w:rsidRDefault="00EF6FD6"/>
    <w:p w:rsidR="00EF6FD6" w:rsidRDefault="00EF6FD6"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122555</wp:posOffset>
            </wp:positionV>
            <wp:extent cx="1371600" cy="652145"/>
            <wp:effectExtent l="0" t="361950" r="0" b="357505"/>
            <wp:wrapNone/>
            <wp:docPr id="4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 l="37890" t="27564" r="34886" b="493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160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FD6" w:rsidRDefault="00EF6FD6"/>
    <w:p w:rsidR="00EF6FD6" w:rsidRDefault="00EF6FD6"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4006259</wp:posOffset>
            </wp:positionH>
            <wp:positionV relativeFrom="paragraph">
              <wp:posOffset>129481</wp:posOffset>
            </wp:positionV>
            <wp:extent cx="1129266" cy="1010093"/>
            <wp:effectExtent l="19050" t="0" r="0" b="0"/>
            <wp:wrapNone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l="17204" t="61432" r="73310" b="2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6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FD6" w:rsidRDefault="00EF6FD6"/>
    <w:p w:rsidR="00EF6FD6" w:rsidRDefault="00EF6FD6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307975</wp:posOffset>
            </wp:positionV>
            <wp:extent cx="1563370" cy="967105"/>
            <wp:effectExtent l="1905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 l="39960" t="56749" r="48658" b="3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FD6" w:rsidRDefault="00EF6FD6"/>
    <w:p w:rsidR="00EF6FD6" w:rsidRDefault="00EF6FD6"/>
    <w:p w:rsidR="00EF6FD6" w:rsidRDefault="00EF6FD6"/>
    <w:p w:rsidR="00EF6FD6" w:rsidRDefault="00EF6FD6"/>
    <w:p w:rsidR="00EF6FD6" w:rsidRDefault="00EF6FD6"/>
    <w:p w:rsidR="00EF6FD6" w:rsidRDefault="00EF6FD6"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187960</wp:posOffset>
            </wp:positionV>
            <wp:extent cx="1033145" cy="1052195"/>
            <wp:effectExtent l="19050" t="0" r="0" b="0"/>
            <wp:wrapNone/>
            <wp:docPr id="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l="60591" t="62841" r="30673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325755</wp:posOffset>
            </wp:positionV>
            <wp:extent cx="1660525" cy="914400"/>
            <wp:effectExtent l="19050" t="0" r="0" b="0"/>
            <wp:wrapNone/>
            <wp:docPr id="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 l="50583" t="23692" r="31932" b="5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FD6" w:rsidRDefault="00EF6FD6"/>
    <w:p w:rsidR="00EF6FD6" w:rsidRDefault="00EF6FD6"/>
    <w:p w:rsidR="00EF6FD6" w:rsidRDefault="00EF6FD6"/>
    <w:p w:rsidR="003C6ACE" w:rsidRDefault="00EA4B47">
      <w:r>
        <w:rPr>
          <w:noProof/>
        </w:rPr>
        <w:lastRenderedPageBreak/>
        <w:pict>
          <v:shape id="_x0000_s1192" type="#_x0000_t202" style="position:absolute;margin-left:.6pt;margin-top:6.7pt;width:543.15pt;height:42.25pt;z-index:251667452" o:regroupid="11">
            <v:textbox style="mso-next-textbox:#_x0000_s1192">
              <w:txbxContent>
                <w:p w:rsidR="00EF6FD6" w:rsidRPr="00866E7B" w:rsidRDefault="00EF6FD6" w:rsidP="00EF6FD6">
                  <w:pPr>
                    <w:jc w:val="center"/>
                    <w:rPr>
                      <w:rFonts w:ascii="Century Gothic" w:hAnsi="Century Gothic"/>
                      <w:b/>
                      <w:sz w:val="52"/>
                    </w:rPr>
                  </w:pPr>
                  <w:r>
                    <w:rPr>
                      <w:rFonts w:ascii="Century Gothic" w:hAnsi="Century Gothic"/>
                      <w:b/>
                      <w:sz w:val="52"/>
                    </w:rPr>
                    <w:t>Ch 10 Circles</w:t>
                  </w:r>
                </w:p>
              </w:txbxContent>
            </v:textbox>
          </v:shape>
        </w:pict>
      </w:r>
    </w:p>
    <w:p w:rsidR="003C6ACE" w:rsidRDefault="003C6ACE"/>
    <w:p w:rsidR="003C6ACE" w:rsidRDefault="00EA4B47">
      <w:r>
        <w:rPr>
          <w:noProof/>
        </w:rPr>
        <w:pict>
          <v:shape id="_x0000_s1194" type="#_x0000_t202" style="position:absolute;margin-left:.6pt;margin-top:10.9pt;width:166.4pt;height:219.5pt;z-index:251668476" o:regroupid="11">
            <v:textbox style="mso-next-textbox:#_x0000_s1194">
              <w:txbxContent>
                <w:p w:rsidR="003C6ACE" w:rsidRPr="003C6ACE" w:rsidRDefault="003C6ACE" w:rsidP="003C6ACE">
                  <w:pPr>
                    <w:tabs>
                      <w:tab w:val="left" w:pos="7380"/>
                    </w:tabs>
                    <w:spacing w:after="0" w:line="240" w:lineRule="auto"/>
                    <w:ind w:right="44"/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Parts of a Circle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7" type="#_x0000_t202" style="position:absolute;margin-left:383.45pt;margin-top:10.9pt;width:160.3pt;height:219.5pt;z-index:251844608">
            <v:textbox>
              <w:txbxContent>
                <w:p w:rsidR="00426F27" w:rsidRDefault="00426F27">
                  <w:pPr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Tangent segments fro</w:t>
                  </w:r>
                  <w:r w:rsidR="00691042">
                    <w:rPr>
                      <w:rFonts w:ascii="Century Gothic" w:hAnsi="Century Gothic"/>
                      <w:sz w:val="24"/>
                    </w:rPr>
                    <w:t>m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a common external point are _____________. </w:t>
                  </w:r>
                </w:p>
                <w:p w:rsidR="00426F27" w:rsidRDefault="00426F27">
                  <w:pPr>
                    <w:rPr>
                      <w:rFonts w:ascii="Century Gothic" w:hAnsi="Century Gothic"/>
                      <w:sz w:val="24"/>
                    </w:rPr>
                  </w:pPr>
                </w:p>
                <w:p w:rsidR="00426F27" w:rsidRDefault="00426F27">
                  <w:pPr>
                    <w:rPr>
                      <w:rFonts w:ascii="Century Gothic" w:hAnsi="Century Gothic"/>
                      <w:sz w:val="24"/>
                    </w:rPr>
                  </w:pPr>
                </w:p>
                <w:p w:rsidR="00426F27" w:rsidRPr="00426F27" w:rsidRDefault="00426F27">
                  <w:pPr>
                    <w:rPr>
                      <w:rFonts w:ascii="Century Gothic" w:hAnsi="Century Gothic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5" type="#_x0000_t202" style="position:absolute;margin-left:177.5pt;margin-top:10.9pt;width:197.2pt;height:219.5pt;z-index:251669500" o:regroupid="11">
            <v:textbox>
              <w:txbxContent>
                <w:p w:rsidR="003C6ACE" w:rsidRPr="003C6ACE" w:rsidRDefault="003C6ACE" w:rsidP="00426F27">
                  <w:pPr>
                    <w:spacing w:after="0" w:line="360" w:lineRule="auto"/>
                    <w:ind w:right="124"/>
                    <w:rPr>
                      <w:rFonts w:ascii="Century Gothic" w:hAnsi="Century Gothic"/>
                      <w:sz w:val="24"/>
                    </w:rPr>
                  </w:pPr>
                  <w:r w:rsidRPr="003C6ACE">
                    <w:rPr>
                      <w:rFonts w:ascii="Century Gothic" w:hAnsi="Century Gothic"/>
                      <w:sz w:val="24"/>
                    </w:rPr>
                    <w:t>A line is tangent to a circle IFF the line is _________________ to a radius of a circle at its _______________ on the circle.</w:t>
                  </w:r>
                </w:p>
              </w:txbxContent>
            </v:textbox>
          </v:shape>
        </w:pict>
      </w:r>
    </w:p>
    <w:p w:rsidR="003C6ACE" w:rsidRDefault="003C6ACE"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295496</wp:posOffset>
            </wp:positionH>
            <wp:positionV relativeFrom="paragraph">
              <wp:posOffset>40448</wp:posOffset>
            </wp:positionV>
            <wp:extent cx="1682160" cy="128654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60" cy="12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ACE" w:rsidRDefault="003C6ACE"/>
    <w:p w:rsidR="003C6ACE" w:rsidRDefault="00505CB6"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276860</wp:posOffset>
            </wp:positionV>
            <wp:extent cx="1639570" cy="166878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213360</wp:posOffset>
            </wp:positionV>
            <wp:extent cx="1969135" cy="161607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ACE" w:rsidRDefault="00891F40"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178538</wp:posOffset>
            </wp:positionH>
            <wp:positionV relativeFrom="paragraph">
              <wp:posOffset>272917</wp:posOffset>
            </wp:positionV>
            <wp:extent cx="1799118" cy="1286539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8" cy="128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ACE" w:rsidRDefault="003C6ACE"/>
    <w:p w:rsidR="003C6ACE" w:rsidRDefault="003C6ACE"/>
    <w:p w:rsidR="00B65983" w:rsidRDefault="00B65983"/>
    <w:p w:rsidR="00426F27" w:rsidRDefault="00426F27"/>
    <w:p w:rsidR="00426F27" w:rsidRDefault="00EA4B47">
      <w:r>
        <w:rPr>
          <w:noProof/>
        </w:rPr>
        <w:pict>
          <v:shape id="_x0000_s1209" type="#_x0000_t202" style="position:absolute;margin-left:321.5pt;margin-top:15.7pt;width:222.25pt;height:418.6pt;z-index:251847680">
            <v:textbox style="mso-next-textbox:#_x0000_s1209">
              <w:txbxContent>
                <w:p w:rsidR="00891F40" w:rsidRDefault="00691042" w:rsidP="003479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3769" cy="1392865"/>
                        <wp:effectExtent l="1905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146" cy="139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1042" w:rsidRDefault="00691042" w:rsidP="003479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5685" cy="1597839"/>
                        <wp:effectExtent l="19050" t="0" r="2215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600" cy="1597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1042" w:rsidRDefault="00691042" w:rsidP="003479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45955" cy="1770358"/>
                        <wp:effectExtent l="19050" t="0" r="6645" b="0"/>
                        <wp:docPr id="14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0092" cy="1774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08" type="#_x0000_t202" style="position:absolute;margin-left:.6pt;margin-top:15.7pt;width:309.15pt;height:191.7pt;z-index:251846656">
            <v:textbox style="mso-next-textbox:#_x0000_s1208">
              <w:txbxContent>
                <w:p w:rsidR="00891F40" w:rsidRDefault="00891F40">
                  <w:pPr>
                    <w:rPr>
                      <w:rFonts w:ascii="Century Gothic" w:hAnsi="Century Gothic"/>
                      <w:sz w:val="24"/>
                    </w:rPr>
                  </w:pPr>
                  <w:r w:rsidRPr="00891F40">
                    <w:rPr>
                      <w:rFonts w:ascii="Century Gothic" w:hAnsi="Century Gothic"/>
                      <w:sz w:val="24"/>
                    </w:rPr>
                    <w:t xml:space="preserve">The measure of a 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minor arc is </w:t>
                  </w:r>
                  <w:proofErr w:type="gramStart"/>
                  <w:r w:rsidR="001D3BFB">
                    <w:rPr>
                      <w:rFonts w:ascii="Century Gothic" w:hAnsi="Century Gothic"/>
                      <w:sz w:val="24"/>
                    </w:rPr>
                    <w:t>equal  to</w:t>
                  </w:r>
                  <w:proofErr w:type="gramEnd"/>
                  <w:r w:rsidR="001D3BFB"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the measure of </w:t>
                  </w:r>
                  <w:r w:rsidR="001D3BFB">
                    <w:rPr>
                      <w:rFonts w:ascii="Century Gothic" w:hAnsi="Century Gothic"/>
                      <w:sz w:val="24"/>
                    </w:rPr>
                    <w:t>the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_____________ ____________.</w:t>
                  </w:r>
                </w:p>
                <w:p w:rsidR="00891F40" w:rsidRDefault="00891F40" w:rsidP="00891F40">
                  <w:pPr>
                    <w:ind w:right="2548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The measure of a major arc is the difference between _____ and the measure of the related minor arc.</w:t>
                  </w:r>
                </w:p>
                <w:p w:rsidR="00891F40" w:rsidRDefault="00891F40" w:rsidP="00891F40">
                  <w:pPr>
                    <w:ind w:right="2548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The measure of the entire circle is _______.</w:t>
                  </w:r>
                </w:p>
                <w:p w:rsidR="00891F40" w:rsidRPr="00891F40" w:rsidRDefault="00891F40" w:rsidP="00891F40">
                  <w:pPr>
                    <w:ind w:right="118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The measure of a semicircle is _______.</w:t>
                  </w:r>
                </w:p>
              </w:txbxContent>
            </v:textbox>
          </v:shape>
        </w:pict>
      </w:r>
    </w:p>
    <w:p w:rsidR="00426F27" w:rsidRDefault="00426F27"/>
    <w:p w:rsidR="00426F27" w:rsidRDefault="00891F40"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2177459</wp:posOffset>
            </wp:positionH>
            <wp:positionV relativeFrom="paragraph">
              <wp:posOffset>84396</wp:posOffset>
            </wp:positionV>
            <wp:extent cx="1712152" cy="1360967"/>
            <wp:effectExtent l="19050" t="0" r="2348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52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F27" w:rsidRDefault="00426F27"/>
    <w:p w:rsidR="00426F27" w:rsidRDefault="00426F27"/>
    <w:p w:rsidR="00426F27" w:rsidRDefault="00426F27"/>
    <w:p w:rsidR="00426F27" w:rsidRDefault="00426F27"/>
    <w:p w:rsidR="00426F27" w:rsidRDefault="00426F27"/>
    <w:p w:rsidR="0034797E" w:rsidRDefault="0034797E"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2740984</wp:posOffset>
            </wp:positionH>
            <wp:positionV relativeFrom="paragraph">
              <wp:posOffset>229722</wp:posOffset>
            </wp:positionV>
            <wp:extent cx="1129267" cy="1180214"/>
            <wp:effectExtent l="19050" t="0" r="0" b="0"/>
            <wp:wrapNone/>
            <wp:docPr id="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7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B47">
        <w:rPr>
          <w:noProof/>
        </w:rPr>
        <w:pict>
          <v:shape id="_x0000_s1211" type="#_x0000_t202" style="position:absolute;margin-left:.6pt;margin-top:13.9pt;width:309.15pt;height:103.8pt;z-index:251849728;mso-position-horizontal-relative:text;mso-position-vertical-relative:text">
            <v:textbox>
              <w:txbxContent>
                <w:p w:rsidR="0034797E" w:rsidRPr="0034797E" w:rsidRDefault="0034797E" w:rsidP="0034797E">
                  <w:pPr>
                    <w:spacing w:line="480" w:lineRule="auto"/>
                    <w:ind w:right="2909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If two inscribed angles of a circle intercept the ______ arc, then the angles are ___________.</w:t>
                  </w:r>
                </w:p>
              </w:txbxContent>
            </v:textbox>
          </v:shape>
        </w:pict>
      </w:r>
    </w:p>
    <w:p w:rsidR="0034797E" w:rsidRDefault="0034797E"/>
    <w:p w:rsidR="00891F40" w:rsidRDefault="00891F40"/>
    <w:p w:rsidR="00891F40" w:rsidRDefault="00891F40"/>
    <w:p w:rsidR="00891F40" w:rsidRDefault="00891F40"/>
    <w:p w:rsidR="00891F40" w:rsidRDefault="0034797E"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2469693</wp:posOffset>
            </wp:positionH>
            <wp:positionV relativeFrom="paragraph">
              <wp:posOffset>70943</wp:posOffset>
            </wp:positionV>
            <wp:extent cx="1402302" cy="1158949"/>
            <wp:effectExtent l="19050" t="0" r="7398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51" cy="11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B47">
        <w:rPr>
          <w:noProof/>
        </w:rPr>
        <w:pict>
          <v:shape id="_x0000_s1212" type="#_x0000_t202" style="position:absolute;margin-left:.6pt;margin-top:.55pt;width:309.15pt;height:103pt;z-index:251850752;mso-position-horizontal-relative:text;mso-position-vertical-relative:text">
            <v:textbox>
              <w:txbxContent>
                <w:p w:rsidR="0034797E" w:rsidRPr="0034797E" w:rsidRDefault="0034797E" w:rsidP="0034797E">
                  <w:pPr>
                    <w:spacing w:after="0" w:line="360" w:lineRule="auto"/>
                    <w:ind w:right="2275"/>
                    <w:rPr>
                      <w:rFonts w:ascii="Century Gothic" w:hAnsi="Century Gothic"/>
                      <w:sz w:val="24"/>
                    </w:rPr>
                  </w:pPr>
                  <w:r w:rsidRPr="0034797E">
                    <w:rPr>
                      <w:rFonts w:ascii="Century Gothic" w:hAnsi="Century Gothic"/>
                      <w:sz w:val="24"/>
                    </w:rPr>
                    <w:t xml:space="preserve">A quadrilateral can be inscribed in a circle IFF its </w:t>
                  </w:r>
                  <w:r>
                    <w:rPr>
                      <w:rFonts w:ascii="Century Gothic" w:hAnsi="Century Gothic"/>
                      <w:sz w:val="24"/>
                    </w:rPr>
                    <w:t>_____________</w:t>
                  </w:r>
                  <w:r w:rsidRPr="0034797E">
                    <w:rPr>
                      <w:rFonts w:ascii="Century Gothic" w:hAnsi="Century Gothic"/>
                      <w:sz w:val="24"/>
                    </w:rPr>
                    <w:t xml:space="preserve"> angles are </w:t>
                  </w:r>
                  <w:r>
                    <w:rPr>
                      <w:rFonts w:ascii="Century Gothic" w:hAnsi="Century Gothic"/>
                      <w:sz w:val="24"/>
                    </w:rPr>
                    <w:t>_________________</w:t>
                  </w:r>
                  <w:r w:rsidRPr="0034797E">
                    <w:rPr>
                      <w:rFonts w:ascii="Century Gothic" w:hAnsi="Century Gothic"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891F40" w:rsidRDefault="00891F40"/>
    <w:p w:rsidR="00891F40" w:rsidRDefault="00891F40"/>
    <w:p w:rsidR="00891F40" w:rsidRDefault="00891F40"/>
    <w:p w:rsidR="00891F40" w:rsidRDefault="004348BB">
      <w:r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4686743</wp:posOffset>
            </wp:positionH>
            <wp:positionV relativeFrom="paragraph">
              <wp:posOffset>63795</wp:posOffset>
            </wp:positionV>
            <wp:extent cx="2160624" cy="1382233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13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B47">
        <w:rPr>
          <w:noProof/>
        </w:rPr>
        <w:pict>
          <v:shape id="_x0000_s1214" type="#_x0000_t202" style="position:absolute;margin-left:1.65pt;margin-top:0;width:542.55pt;height:119.7pt;z-index:251853824;mso-position-horizontal-relative:text;mso-position-vertical-relative:text;v-text-anchor:middle">
            <v:textbox>
              <w:txbxContent>
                <w:p w:rsidR="001D3BFB" w:rsidRPr="001D3BFB" w:rsidRDefault="001D3BFB" w:rsidP="001D3BFB">
                  <w:pPr>
                    <w:spacing w:after="0" w:line="480" w:lineRule="auto"/>
                    <w:ind w:right="3974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If a tangent and a chord intersect at a point on a circle, then the measure of each angle formed is ________ the measure of its intercepted ________.</w:t>
                  </w:r>
                </w:p>
              </w:txbxContent>
            </v:textbox>
          </v:shape>
        </w:pict>
      </w:r>
    </w:p>
    <w:p w:rsidR="0034797E" w:rsidRDefault="0034797E"/>
    <w:p w:rsidR="0034797E" w:rsidRDefault="0034797E"/>
    <w:p w:rsidR="0034797E" w:rsidRDefault="0034797E"/>
    <w:p w:rsidR="0034797E" w:rsidRDefault="0034797E"/>
    <w:p w:rsidR="0034797E" w:rsidRDefault="001D3BFB"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213360</wp:posOffset>
            </wp:positionV>
            <wp:extent cx="1482090" cy="1211580"/>
            <wp:effectExtent l="19050" t="0" r="381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134" r="6604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B47">
        <w:rPr>
          <w:noProof/>
        </w:rPr>
        <w:pict>
          <v:shape id="_x0000_s1217" type="#_x0000_t202" style="position:absolute;margin-left:363.35pt;margin-top:2.55pt;width:180.85pt;height:128.95pt;z-index:251857920;mso-position-horizontal-relative:text;mso-position-vertical-relative:text">
            <v:textbox style="mso-next-textbox:#_x0000_s1217">
              <w:txbxContent>
                <w:p w:rsidR="004348BB" w:rsidRDefault="004348BB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117475</wp:posOffset>
            </wp:positionV>
            <wp:extent cx="1490345" cy="1413510"/>
            <wp:effectExtent l="1905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B47">
        <w:rPr>
          <w:noProof/>
        </w:rPr>
        <w:pict>
          <v:shape id="_x0000_s1215" type="#_x0000_t202" style="position:absolute;margin-left:1.65pt;margin-top:2.55pt;width:350.8pt;height:128.95pt;z-index:251855872;mso-position-horizontal-relative:text;mso-position-vertical-relative:text">
            <v:textbox style="mso-next-textbox:#_x0000_s1215">
              <w:txbxContent>
                <w:p w:rsidR="001D3BFB" w:rsidRPr="001D3BFB" w:rsidRDefault="001D3BFB" w:rsidP="001D3BFB">
                  <w:pPr>
                    <w:spacing w:after="0" w:line="360" w:lineRule="auto"/>
                    <w:ind w:right="2304"/>
                    <w:rPr>
                      <w:rFonts w:ascii="Century Gothic" w:hAnsi="Century Gothic"/>
                      <w:sz w:val="24"/>
                    </w:rPr>
                  </w:pPr>
                  <w:r w:rsidRPr="001D3BFB">
                    <w:rPr>
                      <w:rFonts w:ascii="Century Gothic" w:hAnsi="Century Gothic"/>
                      <w:sz w:val="24"/>
                    </w:rPr>
                    <w:t>If two chords intersect _________ a circle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, the measure of each angle is ______ the sum of the measures of the arcs intercepted by the angle and its    ______________ angle. </w:t>
                  </w:r>
                </w:p>
              </w:txbxContent>
            </v:textbox>
          </v:shape>
        </w:pict>
      </w:r>
    </w:p>
    <w:p w:rsidR="0034797E" w:rsidRDefault="0034797E"/>
    <w:p w:rsidR="0034797E" w:rsidRDefault="0034797E"/>
    <w:p w:rsidR="0034797E" w:rsidRDefault="0034797E"/>
    <w:p w:rsidR="00891F40" w:rsidRDefault="00891F40"/>
    <w:p w:rsidR="0034797E" w:rsidRDefault="00EA4B47">
      <w:r>
        <w:rPr>
          <w:noProof/>
        </w:rPr>
        <w:pict>
          <v:shape id="_x0000_s1216" type="#_x0000_t202" style="position:absolute;margin-left:1.65pt;margin-top:18.55pt;width:542.55pt;height:205.1pt;z-index:251856896">
            <v:textbox style="mso-next-textbox:#_x0000_s1216">
              <w:txbxContent>
                <w:p w:rsidR="004348BB" w:rsidRPr="001D3BFB" w:rsidRDefault="001D3BFB" w:rsidP="001D3BFB">
                  <w:pPr>
                    <w:spacing w:after="0" w:line="480" w:lineRule="auto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If a tangent and a secant, two tangents, or two secants intersect ____________ a circle, then the measure of the angle is _________ the _______________ of the measures of the intercepted __________.</w:t>
                  </w:r>
                </w:p>
              </w:txbxContent>
            </v:textbox>
          </v:shape>
        </w:pict>
      </w:r>
    </w:p>
    <w:p w:rsidR="0034797E" w:rsidRDefault="0034797E"/>
    <w:p w:rsidR="004348BB" w:rsidRDefault="004348BB"/>
    <w:p w:rsidR="004348BB" w:rsidRDefault="004348BB"/>
    <w:p w:rsidR="004348BB" w:rsidRDefault="001D3BFB"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1092938</wp:posOffset>
            </wp:positionH>
            <wp:positionV relativeFrom="paragraph">
              <wp:posOffset>197115</wp:posOffset>
            </wp:positionV>
            <wp:extent cx="4808132" cy="1307805"/>
            <wp:effectExtent l="1905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2" cy="13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8BB" w:rsidRDefault="004348BB"/>
    <w:p w:rsidR="004348BB" w:rsidRDefault="004348BB"/>
    <w:p w:rsidR="004348BB" w:rsidRDefault="004348BB"/>
    <w:p w:rsidR="004348BB" w:rsidRDefault="004348BB"/>
    <w:p w:rsidR="004348BB" w:rsidRDefault="00EA4B47">
      <w:r>
        <w:rPr>
          <w:noProof/>
        </w:rPr>
        <w:pict>
          <v:shape id="_x0000_s1221" type="#_x0000_t202" style="position:absolute;margin-left:1.65pt;margin-top:5.55pt;width:361.7pt;height:223.65pt;z-index:251866112">
            <v:textbox>
              <w:txbxContent>
                <w:p w:rsidR="001D3BFB" w:rsidRDefault="003665DF" w:rsidP="003665DF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 w:rsidRPr="003665DF">
                    <w:rPr>
                      <w:rFonts w:ascii="Century Gothic" w:hAnsi="Century Gothic"/>
                      <w:b/>
                      <w:sz w:val="24"/>
                    </w:rPr>
                    <w:t>Standard Equation of a Circle</w:t>
                  </w:r>
                </w:p>
                <w:p w:rsidR="003665DF" w:rsidRDefault="003665DF" w:rsidP="003665DF">
                  <w:pPr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 xml:space="preserve">The standard equation of a circle with center </w:t>
                  </w:r>
                  <w:r>
                    <w:rPr>
                      <w:rFonts w:ascii="Century Gothic" w:hAnsi="Century Gothic"/>
                      <w:i/>
                      <w:sz w:val="24"/>
                    </w:rPr>
                    <w:t>(h, k)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and radius </w:t>
                  </w:r>
                  <w:r>
                    <w:rPr>
                      <w:rFonts w:ascii="Century Gothic" w:hAnsi="Century Gothic"/>
                      <w:i/>
                      <w:sz w:val="24"/>
                    </w:rPr>
                    <w:t xml:space="preserve">r </w:t>
                  </w:r>
                  <w:r>
                    <w:rPr>
                      <w:rFonts w:ascii="Century Gothic" w:hAnsi="Century Gothic"/>
                      <w:sz w:val="24"/>
                    </w:rPr>
                    <w:t>is:</w:t>
                  </w:r>
                </w:p>
                <w:p w:rsidR="003665DF" w:rsidRDefault="003665DF" w:rsidP="003665DF">
                  <w:pPr>
                    <w:rPr>
                      <w:rFonts w:ascii="Century Gothic" w:hAnsi="Century Gothic"/>
                      <w:sz w:val="24"/>
                    </w:rPr>
                  </w:pPr>
                </w:p>
                <w:p w:rsidR="003665DF" w:rsidRDefault="003665DF" w:rsidP="003665DF">
                  <w:pPr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______________________________.</w:t>
                  </w:r>
                </w:p>
                <w:p w:rsidR="003665DF" w:rsidRPr="003665DF" w:rsidRDefault="003665DF" w:rsidP="003665DF">
                  <w:pPr>
                    <w:rPr>
                      <w:rFonts w:ascii="Century Gothic" w:hAnsi="Century Gothic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8" type="#_x0000_t202" style="position:absolute;margin-left:373.65pt;margin-top:5.55pt;width:170.55pt;height:108.8pt;z-index:251858944">
            <v:textbox>
              <w:txbxContent>
                <w:p w:rsidR="004348BB" w:rsidRDefault="004348BB"/>
              </w:txbxContent>
            </v:textbox>
          </v:shape>
        </w:pict>
      </w:r>
      <w:r w:rsidR="001D3BFB"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5080148</wp:posOffset>
            </wp:positionH>
            <wp:positionV relativeFrom="paragraph">
              <wp:posOffset>102132</wp:posOffset>
            </wp:positionV>
            <wp:extent cx="1476873" cy="1297172"/>
            <wp:effectExtent l="19050" t="0" r="9027" b="0"/>
            <wp:wrapNone/>
            <wp:docPr id="4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73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8BB" w:rsidRDefault="004348BB"/>
    <w:p w:rsidR="004348BB" w:rsidRDefault="004348BB"/>
    <w:p w:rsidR="001D3BFB" w:rsidRDefault="001D3BFB"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2549598</wp:posOffset>
            </wp:positionH>
            <wp:positionV relativeFrom="paragraph">
              <wp:posOffset>4991</wp:posOffset>
            </wp:positionV>
            <wp:extent cx="2022402" cy="1892596"/>
            <wp:effectExtent l="19050" t="0" r="0" b="0"/>
            <wp:wrapNone/>
            <wp:docPr id="5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2" cy="18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8BB" w:rsidRDefault="00EA4B47">
      <w:r>
        <w:rPr>
          <w:noProof/>
        </w:rPr>
        <w:pict>
          <v:shape id="_x0000_s1219" type="#_x0000_t202" style="position:absolute;margin-left:373.65pt;margin-top:23.5pt;width:170.55pt;height:103.95pt;z-index:251859968">
            <v:textbox>
              <w:txbxContent>
                <w:p w:rsidR="004348BB" w:rsidRDefault="001D3BFB" w:rsidP="004348BB">
                  <w:r>
                    <w:rPr>
                      <w:noProof/>
                    </w:rPr>
                    <w:drawing>
                      <wp:inline distT="0" distB="0" distL="0" distR="0">
                        <wp:extent cx="1605280" cy="1223010"/>
                        <wp:effectExtent l="19050" t="0" r="0" b="0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280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97E" w:rsidRDefault="0034797E"/>
    <w:p w:rsidR="004348BB" w:rsidRDefault="004348BB"/>
    <w:p w:rsidR="004348BB" w:rsidRDefault="004348BB"/>
    <w:p w:rsidR="004348BB" w:rsidRDefault="004348BB"/>
    <w:sectPr w:rsidR="004348BB" w:rsidSect="00866E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7E3" w:rsidRDefault="004A37E3" w:rsidP="004A37E3">
      <w:pPr>
        <w:spacing w:after="0" w:line="240" w:lineRule="auto"/>
      </w:pPr>
      <w:r>
        <w:separator/>
      </w:r>
    </w:p>
  </w:endnote>
  <w:endnote w:type="continuationSeparator" w:id="0">
    <w:p w:rsidR="004A37E3" w:rsidRDefault="004A37E3" w:rsidP="004A3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7E3" w:rsidRDefault="004A37E3" w:rsidP="004A37E3">
      <w:pPr>
        <w:spacing w:after="0" w:line="240" w:lineRule="auto"/>
      </w:pPr>
      <w:r>
        <w:separator/>
      </w:r>
    </w:p>
  </w:footnote>
  <w:footnote w:type="continuationSeparator" w:id="0">
    <w:p w:rsidR="004A37E3" w:rsidRDefault="004A37E3" w:rsidP="004A3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D1499"/>
    <w:multiLevelType w:val="hybridMultilevel"/>
    <w:tmpl w:val="95F45466"/>
    <w:lvl w:ilvl="0" w:tplc="B088CB3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95FB5"/>
    <w:multiLevelType w:val="hybridMultilevel"/>
    <w:tmpl w:val="9CEED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046FC5"/>
    <w:multiLevelType w:val="hybridMultilevel"/>
    <w:tmpl w:val="075827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B2FA3"/>
    <w:multiLevelType w:val="hybridMultilevel"/>
    <w:tmpl w:val="365860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E7B"/>
    <w:rsid w:val="00010E98"/>
    <w:rsid w:val="000D4830"/>
    <w:rsid w:val="00135CAE"/>
    <w:rsid w:val="001A635B"/>
    <w:rsid w:val="001D3BFB"/>
    <w:rsid w:val="002A1740"/>
    <w:rsid w:val="002C2752"/>
    <w:rsid w:val="0034797E"/>
    <w:rsid w:val="003665DF"/>
    <w:rsid w:val="003C6ACE"/>
    <w:rsid w:val="00423A52"/>
    <w:rsid w:val="00426F27"/>
    <w:rsid w:val="004348BB"/>
    <w:rsid w:val="00435BCA"/>
    <w:rsid w:val="00446A0C"/>
    <w:rsid w:val="00456C28"/>
    <w:rsid w:val="004A37E3"/>
    <w:rsid w:val="004D4D01"/>
    <w:rsid w:val="00505CB6"/>
    <w:rsid w:val="006258A2"/>
    <w:rsid w:val="00691042"/>
    <w:rsid w:val="006A7A1E"/>
    <w:rsid w:val="006C718B"/>
    <w:rsid w:val="00714E9A"/>
    <w:rsid w:val="00715228"/>
    <w:rsid w:val="00754A22"/>
    <w:rsid w:val="007836A4"/>
    <w:rsid w:val="00784F0F"/>
    <w:rsid w:val="008156D4"/>
    <w:rsid w:val="0081704A"/>
    <w:rsid w:val="00866E7B"/>
    <w:rsid w:val="00890193"/>
    <w:rsid w:val="00890753"/>
    <w:rsid w:val="00891F40"/>
    <w:rsid w:val="00892110"/>
    <w:rsid w:val="008B1D7E"/>
    <w:rsid w:val="008F2175"/>
    <w:rsid w:val="00930B68"/>
    <w:rsid w:val="00A247B0"/>
    <w:rsid w:val="00A568E4"/>
    <w:rsid w:val="00A64714"/>
    <w:rsid w:val="00A73B2F"/>
    <w:rsid w:val="00AA469B"/>
    <w:rsid w:val="00B0466A"/>
    <w:rsid w:val="00B63793"/>
    <w:rsid w:val="00B65983"/>
    <w:rsid w:val="00BB4B13"/>
    <w:rsid w:val="00BE6652"/>
    <w:rsid w:val="00C107D5"/>
    <w:rsid w:val="00C9330B"/>
    <w:rsid w:val="00C951A6"/>
    <w:rsid w:val="00D36780"/>
    <w:rsid w:val="00D47A67"/>
    <w:rsid w:val="00D73850"/>
    <w:rsid w:val="00D85562"/>
    <w:rsid w:val="00DC2CEA"/>
    <w:rsid w:val="00DD76BF"/>
    <w:rsid w:val="00DE0DDD"/>
    <w:rsid w:val="00DE58AB"/>
    <w:rsid w:val="00E32E8E"/>
    <w:rsid w:val="00E95CA9"/>
    <w:rsid w:val="00EA4B47"/>
    <w:rsid w:val="00EF6FD6"/>
    <w:rsid w:val="00F06C9A"/>
    <w:rsid w:val="00F1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>
      <o:colormenu v:ext="edit" fillcolor="none [2732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9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E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3B2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3B2F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4A3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7E3"/>
  </w:style>
  <w:style w:type="paragraph" w:styleId="Footer">
    <w:name w:val="footer"/>
    <w:basedOn w:val="Normal"/>
    <w:link w:val="FooterChar"/>
    <w:uiPriority w:val="99"/>
    <w:semiHidden/>
    <w:unhideWhenUsed/>
    <w:rsid w:val="004A3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37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BD32B-3CAD-43DE-A4EE-944FE278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4</cp:revision>
  <cp:lastPrinted>2017-04-24T17:53:00Z</cp:lastPrinted>
  <dcterms:created xsi:type="dcterms:W3CDTF">2017-04-24T17:52:00Z</dcterms:created>
  <dcterms:modified xsi:type="dcterms:W3CDTF">2017-04-24T17:54:00Z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