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1200B" w:rsidTr="00134F87">
        <w:tc>
          <w:tcPr>
            <w:tcW w:w="4788" w:type="dxa"/>
          </w:tcPr>
          <w:p w:rsidR="00F1200B" w:rsidRDefault="00F1200B" w:rsidP="00F1200B">
            <w:pPr>
              <w:pStyle w:val="ListParagraph"/>
              <w:numPr>
                <w:ilvl w:val="0"/>
                <w:numId w:val="1"/>
              </w:numPr>
            </w:pPr>
            <w:r>
              <w:t>Indicate whether the table defines a function.</w:t>
            </w:r>
            <w:r w:rsidR="00134F87">
              <w:t xml:space="preserve">  Justify your answer with an explanation.</w:t>
            </w:r>
          </w:p>
          <w:p w:rsidR="00F1200B" w:rsidRPr="00134F87" w:rsidRDefault="00F1200B" w:rsidP="00F1200B">
            <w:pPr>
              <w:pStyle w:val="ListParagraph"/>
              <w:rPr>
                <w:sz w:val="12"/>
                <w:szCs w:val="12"/>
              </w:rPr>
            </w:pPr>
          </w:p>
          <w:p w:rsidR="00F1200B" w:rsidRDefault="00F1200B" w:rsidP="00F1200B">
            <w:pPr>
              <w:pStyle w:val="ListParagraph"/>
            </w:pPr>
            <w:r>
              <w:rPr>
                <w:noProof/>
                <w:sz w:val="2"/>
                <w:szCs w:val="2"/>
              </w:rPr>
              <w:drawing>
                <wp:inline distT="0" distB="0" distL="0" distR="0">
                  <wp:extent cx="2019935" cy="10642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106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00B" w:rsidRPr="00134F87" w:rsidRDefault="00F1200B" w:rsidP="00F1200B">
            <w:pPr>
              <w:pStyle w:val="ListParagraph"/>
              <w:rPr>
                <w:sz w:val="12"/>
                <w:szCs w:val="12"/>
              </w:rPr>
            </w:pPr>
          </w:p>
          <w:p w:rsidR="00F1200B" w:rsidRDefault="00134F87" w:rsidP="00134F87">
            <w:pPr>
              <w:pStyle w:val="ListParagraph"/>
              <w:numPr>
                <w:ilvl w:val="0"/>
                <w:numId w:val="10"/>
              </w:numPr>
            </w:pPr>
            <w:r>
              <w:t>Function</w:t>
            </w:r>
          </w:p>
          <w:p w:rsidR="00134F87" w:rsidRDefault="00134F87" w:rsidP="00134F87">
            <w:pPr>
              <w:pStyle w:val="ListParagraph"/>
              <w:numPr>
                <w:ilvl w:val="0"/>
                <w:numId w:val="10"/>
              </w:numPr>
            </w:pPr>
            <w:r>
              <w:t>Not a Function</w:t>
            </w:r>
          </w:p>
          <w:p w:rsidR="00134F87" w:rsidRDefault="00134F87" w:rsidP="00F1200B">
            <w:pPr>
              <w:pStyle w:val="ListParagraph"/>
            </w:pPr>
          </w:p>
          <w:p w:rsidR="00F1200B" w:rsidRDefault="00134F87" w:rsidP="00F1200B">
            <w:pPr>
              <w:pStyle w:val="ListParagraph"/>
            </w:pPr>
            <w:r>
              <w:t>Because_________________________</w:t>
            </w:r>
          </w:p>
          <w:p w:rsidR="00134F87" w:rsidRPr="00134F87" w:rsidRDefault="00134F87" w:rsidP="00F1200B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134F87" w:rsidRPr="00134F87" w:rsidRDefault="00134F87" w:rsidP="00F1200B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F1200B" w:rsidRDefault="00F1200B" w:rsidP="00F1200B">
            <w:pPr>
              <w:pStyle w:val="ListParagraph"/>
              <w:numPr>
                <w:ilvl w:val="0"/>
                <w:numId w:val="1"/>
              </w:numPr>
            </w:pPr>
            <w:r>
              <w:t>Indicate whether the table defines a function.</w:t>
            </w:r>
            <w:r w:rsidR="00134F87">
              <w:t xml:space="preserve">  Justify your answer with an explanation.</w:t>
            </w:r>
          </w:p>
          <w:p w:rsidR="00F1200B" w:rsidRPr="00134F87" w:rsidRDefault="00F1200B" w:rsidP="00F1200B">
            <w:pPr>
              <w:pStyle w:val="ListParagraph"/>
              <w:rPr>
                <w:sz w:val="12"/>
                <w:szCs w:val="12"/>
              </w:rPr>
            </w:pPr>
          </w:p>
          <w:p w:rsidR="00F1200B" w:rsidRDefault="00F1200B" w:rsidP="00F1200B">
            <w:pPr>
              <w:rPr>
                <w:sz w:val="2"/>
                <w:szCs w:val="2"/>
              </w:rPr>
            </w:pPr>
          </w:p>
          <w:p w:rsidR="00F1200B" w:rsidRDefault="00F1200B" w:rsidP="00F1200B">
            <w:pPr>
              <w:jc w:val="center"/>
            </w:pPr>
            <w:r>
              <w:rPr>
                <w:noProof/>
                <w:sz w:val="2"/>
                <w:szCs w:val="2"/>
              </w:rPr>
              <w:drawing>
                <wp:inline distT="0" distB="0" distL="0" distR="0">
                  <wp:extent cx="2033270" cy="106426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270" cy="106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00B" w:rsidRPr="00134F87" w:rsidRDefault="00F1200B" w:rsidP="00134F87">
            <w:pPr>
              <w:rPr>
                <w:sz w:val="12"/>
                <w:szCs w:val="12"/>
              </w:rPr>
            </w:pPr>
          </w:p>
          <w:p w:rsidR="00134F87" w:rsidRDefault="00134F87" w:rsidP="00134F87">
            <w:pPr>
              <w:pStyle w:val="ListParagraph"/>
              <w:numPr>
                <w:ilvl w:val="0"/>
                <w:numId w:val="12"/>
              </w:numPr>
            </w:pPr>
            <w:r>
              <w:t>Function</w:t>
            </w:r>
          </w:p>
          <w:p w:rsidR="00134F87" w:rsidRDefault="00134F87" w:rsidP="00134F87">
            <w:pPr>
              <w:pStyle w:val="ListParagraph"/>
              <w:numPr>
                <w:ilvl w:val="0"/>
                <w:numId w:val="12"/>
              </w:numPr>
            </w:pPr>
            <w:r>
              <w:t>Not a Function</w:t>
            </w:r>
          </w:p>
          <w:p w:rsidR="00134F87" w:rsidRDefault="00134F87" w:rsidP="00134F87">
            <w:pPr>
              <w:pStyle w:val="ListParagraph"/>
              <w:ind w:left="1451"/>
            </w:pPr>
          </w:p>
          <w:p w:rsidR="00134F87" w:rsidRDefault="00134F87" w:rsidP="00134F87">
            <w:pPr>
              <w:pStyle w:val="ListParagraph"/>
            </w:pPr>
            <w:r>
              <w:t>Because_________________________</w:t>
            </w:r>
          </w:p>
          <w:p w:rsidR="00134F87" w:rsidRPr="00134F87" w:rsidRDefault="00134F87" w:rsidP="00134F87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134F87" w:rsidRDefault="00134F87" w:rsidP="00134F87"/>
        </w:tc>
      </w:tr>
      <w:tr w:rsidR="00F1200B" w:rsidTr="00134F87">
        <w:tc>
          <w:tcPr>
            <w:tcW w:w="4788" w:type="dxa"/>
          </w:tcPr>
          <w:p w:rsidR="00F1200B" w:rsidRDefault="00F1200B" w:rsidP="00F1200B">
            <w:pPr>
              <w:pStyle w:val="ListParagraph"/>
              <w:numPr>
                <w:ilvl w:val="0"/>
                <w:numId w:val="1"/>
              </w:numPr>
            </w:pPr>
            <w:r>
              <w:t>Indicate whether the table defines a function.</w:t>
            </w:r>
            <w:r w:rsidR="00134F87">
              <w:t xml:space="preserve">  Justify your answer with an explanation.</w:t>
            </w:r>
          </w:p>
          <w:p w:rsidR="00F1200B" w:rsidRPr="00134F87" w:rsidRDefault="00F1200B" w:rsidP="00F1200B">
            <w:pPr>
              <w:pStyle w:val="ListParagraph"/>
              <w:tabs>
                <w:tab w:val="left" w:pos="1161"/>
              </w:tabs>
              <w:rPr>
                <w:sz w:val="12"/>
                <w:szCs w:val="12"/>
              </w:rPr>
            </w:pPr>
          </w:p>
          <w:p w:rsidR="00F1200B" w:rsidRDefault="00F1200B" w:rsidP="00F1200B">
            <w:pPr>
              <w:pStyle w:val="ListParagraph"/>
            </w:pPr>
            <w:r>
              <w:rPr>
                <w:noProof/>
                <w:sz w:val="2"/>
                <w:szCs w:val="2"/>
              </w:rPr>
              <w:drawing>
                <wp:inline distT="0" distB="0" distL="0" distR="0">
                  <wp:extent cx="1719580" cy="171958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171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F87" w:rsidRPr="00134F87" w:rsidRDefault="00134F87" w:rsidP="00F1200B">
            <w:pPr>
              <w:pStyle w:val="ListParagraph"/>
              <w:rPr>
                <w:sz w:val="12"/>
                <w:szCs w:val="12"/>
              </w:rPr>
            </w:pPr>
          </w:p>
          <w:p w:rsidR="00134F87" w:rsidRDefault="00134F87" w:rsidP="00134F87">
            <w:pPr>
              <w:pStyle w:val="ListParagraph"/>
              <w:numPr>
                <w:ilvl w:val="0"/>
                <w:numId w:val="13"/>
              </w:numPr>
            </w:pPr>
            <w:r>
              <w:t>Function</w:t>
            </w:r>
          </w:p>
          <w:p w:rsidR="00134F87" w:rsidRDefault="00134F87" w:rsidP="00134F87">
            <w:pPr>
              <w:pStyle w:val="ListParagraph"/>
              <w:numPr>
                <w:ilvl w:val="0"/>
                <w:numId w:val="13"/>
              </w:numPr>
            </w:pPr>
            <w:r>
              <w:t>Not a Function</w:t>
            </w:r>
          </w:p>
          <w:p w:rsidR="00F1200B" w:rsidRDefault="00F1200B" w:rsidP="00F1200B">
            <w:pPr>
              <w:pStyle w:val="ListParagraph"/>
            </w:pPr>
          </w:p>
          <w:p w:rsidR="00134F87" w:rsidRDefault="00134F87" w:rsidP="00134F87">
            <w:pPr>
              <w:pStyle w:val="ListParagraph"/>
            </w:pPr>
            <w:r>
              <w:t>Because_________________________</w:t>
            </w:r>
          </w:p>
          <w:p w:rsidR="00134F87" w:rsidRPr="00134F87" w:rsidRDefault="00134F87" w:rsidP="00134F87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134F87" w:rsidRPr="00134F87" w:rsidRDefault="00134F87" w:rsidP="00134F8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F1200B" w:rsidRDefault="00F1200B" w:rsidP="00F1200B">
            <w:pPr>
              <w:pStyle w:val="ListParagraph"/>
              <w:numPr>
                <w:ilvl w:val="0"/>
                <w:numId w:val="1"/>
              </w:numPr>
            </w:pPr>
            <w:r>
              <w:t>Indicate whether the table defines a function.</w:t>
            </w:r>
            <w:r w:rsidR="00134F87">
              <w:t xml:space="preserve">  Justify your answer with an explanation.</w:t>
            </w:r>
          </w:p>
          <w:p w:rsidR="00F1200B" w:rsidRPr="00134F87" w:rsidRDefault="00F1200B" w:rsidP="00F1200B">
            <w:pPr>
              <w:pStyle w:val="ListParagraph"/>
              <w:rPr>
                <w:sz w:val="12"/>
                <w:szCs w:val="12"/>
              </w:rPr>
            </w:pPr>
          </w:p>
          <w:p w:rsidR="00F1200B" w:rsidRDefault="00F1200B" w:rsidP="00F1200B">
            <w:pPr>
              <w:pStyle w:val="ListParagraph"/>
            </w:pPr>
            <w:r>
              <w:rPr>
                <w:noProof/>
                <w:sz w:val="2"/>
                <w:szCs w:val="2"/>
              </w:rPr>
              <w:drawing>
                <wp:inline distT="0" distB="0" distL="0" distR="0">
                  <wp:extent cx="1719580" cy="171958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171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F87" w:rsidRPr="00134F87" w:rsidRDefault="00134F87" w:rsidP="00F1200B">
            <w:pPr>
              <w:pStyle w:val="ListParagraph"/>
              <w:rPr>
                <w:sz w:val="12"/>
                <w:szCs w:val="12"/>
              </w:rPr>
            </w:pPr>
          </w:p>
          <w:p w:rsidR="00134F87" w:rsidRDefault="00134F87" w:rsidP="00134F87">
            <w:pPr>
              <w:pStyle w:val="ListParagraph"/>
              <w:numPr>
                <w:ilvl w:val="0"/>
                <w:numId w:val="14"/>
              </w:numPr>
            </w:pPr>
            <w:r>
              <w:t>Function</w:t>
            </w:r>
          </w:p>
          <w:p w:rsidR="00134F87" w:rsidRDefault="00134F87" w:rsidP="00134F87">
            <w:pPr>
              <w:pStyle w:val="ListParagraph"/>
              <w:numPr>
                <w:ilvl w:val="0"/>
                <w:numId w:val="14"/>
              </w:numPr>
            </w:pPr>
            <w:r>
              <w:t>Not a Function</w:t>
            </w:r>
          </w:p>
          <w:p w:rsidR="00134F87" w:rsidRDefault="00134F87" w:rsidP="00134F87">
            <w:pPr>
              <w:pStyle w:val="ListParagraph"/>
              <w:ind w:left="1440"/>
            </w:pPr>
          </w:p>
          <w:p w:rsidR="00134F87" w:rsidRDefault="00134F87" w:rsidP="00134F87">
            <w:pPr>
              <w:pStyle w:val="ListParagraph"/>
            </w:pPr>
            <w:r>
              <w:t>Because_________________________</w:t>
            </w:r>
          </w:p>
          <w:p w:rsidR="00134F87" w:rsidRPr="00134F87" w:rsidRDefault="00134F87" w:rsidP="00134F87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134F87" w:rsidRDefault="00134F87" w:rsidP="00F1200B">
            <w:pPr>
              <w:pStyle w:val="ListParagraph"/>
            </w:pPr>
          </w:p>
        </w:tc>
      </w:tr>
      <w:tr w:rsidR="00F1200B" w:rsidTr="00134F87">
        <w:tc>
          <w:tcPr>
            <w:tcW w:w="4788" w:type="dxa"/>
          </w:tcPr>
          <w:p w:rsidR="00F1200B" w:rsidRPr="00F1200B" w:rsidRDefault="00F1200B" w:rsidP="00F1200B">
            <w:pPr>
              <w:pStyle w:val="ListParagraph"/>
              <w:numPr>
                <w:ilvl w:val="0"/>
                <w:numId w:val="1"/>
              </w:numPr>
            </w:pPr>
            <w:r>
              <w:t xml:space="preserve">Indicate whether the equation defines a function with independent variable </w:t>
            </w:r>
            <w:r>
              <w:rPr>
                <w:i/>
                <w:iCs/>
              </w:rPr>
              <w:t>x.</w:t>
            </w:r>
          </w:p>
          <w:p w:rsidR="00F1200B" w:rsidRPr="00134F87" w:rsidRDefault="00F1200B" w:rsidP="00F1200B">
            <w:pPr>
              <w:pStyle w:val="ListParagraph"/>
              <w:rPr>
                <w:sz w:val="12"/>
                <w:szCs w:val="12"/>
              </w:rPr>
            </w:pPr>
          </w:p>
          <w:p w:rsidR="00F1200B" w:rsidRDefault="00134F87" w:rsidP="00F1200B">
            <w:pPr>
              <w:pStyle w:val="ListParagraph"/>
            </w:pPr>
            <w:r>
              <w:t xml:space="preserve"> </w:t>
            </w:r>
            <w:r>
              <w:tab/>
            </w:r>
            <w:r w:rsidR="00F1200B">
              <w:t>9</w:t>
            </w:r>
            <w:r w:rsidR="00F1200B">
              <w:rPr>
                <w:i/>
                <w:iCs/>
              </w:rPr>
              <w:t>x</w:t>
            </w:r>
            <w:r w:rsidR="00F1200B">
              <w:t xml:space="preserve"> – 2</w:t>
            </w:r>
            <w:r w:rsidR="00F1200B">
              <w:rPr>
                <w:i/>
                <w:iCs/>
              </w:rPr>
              <w:t xml:space="preserve">y = </w:t>
            </w:r>
            <w:r w:rsidR="00F1200B">
              <w:t>–4</w:t>
            </w:r>
          </w:p>
          <w:p w:rsidR="00F1200B" w:rsidRDefault="00F1200B" w:rsidP="00F1200B">
            <w:pPr>
              <w:pStyle w:val="ListParagraph"/>
            </w:pPr>
          </w:p>
          <w:p w:rsidR="00134F87" w:rsidRDefault="00134F87" w:rsidP="00134F87">
            <w:pPr>
              <w:pStyle w:val="ListParagraph"/>
              <w:numPr>
                <w:ilvl w:val="0"/>
                <w:numId w:val="15"/>
              </w:numPr>
            </w:pPr>
            <w:r>
              <w:t>Function</w:t>
            </w:r>
          </w:p>
          <w:p w:rsidR="00134F87" w:rsidRDefault="00134F87" w:rsidP="00134F87">
            <w:pPr>
              <w:pStyle w:val="ListParagraph"/>
              <w:numPr>
                <w:ilvl w:val="0"/>
                <w:numId w:val="15"/>
              </w:numPr>
            </w:pPr>
            <w:r>
              <w:t>Not a Function</w:t>
            </w:r>
          </w:p>
          <w:p w:rsidR="00134F87" w:rsidRDefault="00134F87" w:rsidP="00F1200B">
            <w:pPr>
              <w:pStyle w:val="ListParagraph"/>
            </w:pPr>
          </w:p>
          <w:p w:rsidR="00134F87" w:rsidRPr="00F1200B" w:rsidRDefault="00134F87" w:rsidP="00F1200B">
            <w:pPr>
              <w:pStyle w:val="ListParagraph"/>
            </w:pPr>
          </w:p>
        </w:tc>
        <w:tc>
          <w:tcPr>
            <w:tcW w:w="4788" w:type="dxa"/>
          </w:tcPr>
          <w:p w:rsidR="00F1200B" w:rsidRPr="00F1200B" w:rsidRDefault="00F1200B" w:rsidP="00F1200B">
            <w:pPr>
              <w:pStyle w:val="ListParagraph"/>
              <w:numPr>
                <w:ilvl w:val="0"/>
                <w:numId w:val="1"/>
              </w:numPr>
            </w:pPr>
            <w:r>
              <w:t xml:space="preserve">Indicate whether the equation defines a function with independent variable </w:t>
            </w:r>
            <w:r>
              <w:rPr>
                <w:i/>
                <w:iCs/>
              </w:rPr>
              <w:t>x</w:t>
            </w:r>
            <w:r>
              <w:rPr>
                <w:iCs/>
              </w:rPr>
              <w:t>.</w:t>
            </w:r>
          </w:p>
          <w:p w:rsidR="00F1200B" w:rsidRPr="00134F87" w:rsidRDefault="00F1200B" w:rsidP="00F1200B">
            <w:pPr>
              <w:pStyle w:val="ListParagraph"/>
              <w:rPr>
                <w:iCs/>
                <w:sz w:val="12"/>
                <w:szCs w:val="12"/>
              </w:rPr>
            </w:pPr>
          </w:p>
          <w:p w:rsidR="00F1200B" w:rsidRDefault="00134F87" w:rsidP="00F1200B">
            <w:pPr>
              <w:pStyle w:val="ListParagraph"/>
            </w:pPr>
            <w:r>
              <w:tab/>
            </w:r>
            <w:r w:rsidR="00F1200B">
              <w:t>5</w:t>
            </w:r>
            <w:r w:rsidR="00F1200B">
              <w:rPr>
                <w:i/>
                <w:iCs/>
              </w:rPr>
              <w:t>x</w:t>
            </w:r>
            <w:r w:rsidR="00F1200B">
              <w:rPr>
                <w:vertAlign w:val="superscript"/>
              </w:rPr>
              <w:t>2</w:t>
            </w:r>
            <w:r w:rsidR="00F1200B">
              <w:t xml:space="preserve"> + </w:t>
            </w:r>
            <w:r w:rsidR="00F1200B">
              <w:rPr>
                <w:i/>
                <w:iCs/>
              </w:rPr>
              <w:t xml:space="preserve">y = </w:t>
            </w:r>
            <w:r w:rsidR="00F1200B">
              <w:t>–3</w:t>
            </w:r>
          </w:p>
          <w:p w:rsidR="00134F87" w:rsidRDefault="00134F87" w:rsidP="00F1200B">
            <w:pPr>
              <w:pStyle w:val="ListParagraph"/>
            </w:pPr>
          </w:p>
          <w:p w:rsidR="00134F87" w:rsidRDefault="00134F87" w:rsidP="00134F87">
            <w:pPr>
              <w:pStyle w:val="ListParagraph"/>
              <w:numPr>
                <w:ilvl w:val="0"/>
                <w:numId w:val="16"/>
              </w:numPr>
            </w:pPr>
            <w:r>
              <w:t>Function</w:t>
            </w:r>
          </w:p>
          <w:p w:rsidR="00134F87" w:rsidRDefault="00134F87" w:rsidP="00134F87">
            <w:pPr>
              <w:pStyle w:val="ListParagraph"/>
              <w:numPr>
                <w:ilvl w:val="0"/>
                <w:numId w:val="16"/>
              </w:numPr>
            </w:pPr>
            <w:r>
              <w:t>Not a Function</w:t>
            </w:r>
          </w:p>
          <w:p w:rsidR="00134F87" w:rsidRDefault="00134F87" w:rsidP="00F1200B">
            <w:pPr>
              <w:pStyle w:val="ListParagraph"/>
            </w:pPr>
          </w:p>
        </w:tc>
      </w:tr>
    </w:tbl>
    <w:p w:rsidR="00134F87" w:rsidRDefault="00134F87" w:rsidP="00F1200B">
      <w:pPr>
        <w:pStyle w:val="ListParagraph"/>
        <w:numPr>
          <w:ilvl w:val="0"/>
          <w:numId w:val="1"/>
        </w:numPr>
        <w:sectPr w:rsidR="00134F87" w:rsidSect="003772E0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F1200B" w:rsidTr="00134F87">
        <w:tc>
          <w:tcPr>
            <w:tcW w:w="9576" w:type="dxa"/>
          </w:tcPr>
          <w:p w:rsidR="00F1200B" w:rsidRDefault="00F1200B" w:rsidP="00F1200B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Find the value of </w:t>
            </w:r>
            <w:proofErr w:type="gramStart"/>
            <w:r>
              <w:rPr>
                <w:i/>
                <w:iCs/>
              </w:rPr>
              <w:t>f</w:t>
            </w:r>
            <w:r>
              <w:t>(</w:t>
            </w:r>
            <w:proofErr w:type="gramEnd"/>
            <w:r>
              <w:t xml:space="preserve">–1) if  </w:t>
            </w:r>
            <w:r>
              <w:rPr>
                <w:i/>
                <w:iCs/>
              </w:rPr>
              <w:t>f</w:t>
            </w:r>
            <w:r>
              <w:t>(</w:t>
            </w:r>
            <w:r>
              <w:rPr>
                <w:i/>
                <w:iCs/>
              </w:rPr>
              <w:t>x</w:t>
            </w:r>
            <w:r>
              <w:t>) = –3</w:t>
            </w:r>
            <w:r>
              <w:rPr>
                <w:i/>
                <w:iCs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+ 4</w:t>
            </w:r>
            <w:r>
              <w:rPr>
                <w:i/>
                <w:iCs/>
              </w:rPr>
              <w:t>x</w:t>
            </w:r>
            <w:r>
              <w:t>.</w:t>
            </w:r>
          </w:p>
          <w:p w:rsidR="00F1200B" w:rsidRPr="00134F87" w:rsidRDefault="00F1200B" w:rsidP="00F1200B">
            <w:pPr>
              <w:pStyle w:val="ListParagraph"/>
              <w:rPr>
                <w:sz w:val="12"/>
                <w:szCs w:val="12"/>
              </w:rPr>
            </w:pPr>
          </w:p>
          <w:p w:rsidR="00F1200B" w:rsidRDefault="00F1200B" w:rsidP="00F1200B">
            <w:pPr>
              <w:pStyle w:val="ListParagraph"/>
              <w:numPr>
                <w:ilvl w:val="0"/>
                <w:numId w:val="3"/>
              </w:numPr>
            </w:pPr>
            <w:r>
              <w:t>-8</w:t>
            </w:r>
            <w:r>
              <w:tab/>
            </w:r>
            <w:r>
              <w:tab/>
              <w:t>C)  -6</w:t>
            </w:r>
          </w:p>
          <w:p w:rsidR="00F1200B" w:rsidRDefault="00F1200B" w:rsidP="00F1200B">
            <w:pPr>
              <w:pStyle w:val="ListParagraph"/>
              <w:numPr>
                <w:ilvl w:val="0"/>
                <w:numId w:val="3"/>
              </w:numPr>
            </w:pPr>
            <w:r>
              <w:t>-7</w:t>
            </w:r>
            <w:r>
              <w:tab/>
            </w:r>
            <w:r>
              <w:tab/>
              <w:t>D)  -5</w:t>
            </w:r>
          </w:p>
          <w:p w:rsidR="00134F87" w:rsidRDefault="00134F87" w:rsidP="00134F87">
            <w:pPr>
              <w:pStyle w:val="ListParagraph"/>
              <w:ind w:left="1080"/>
            </w:pPr>
          </w:p>
        </w:tc>
      </w:tr>
      <w:tr w:rsidR="00F1200B" w:rsidTr="00134F87">
        <w:tc>
          <w:tcPr>
            <w:tcW w:w="9576" w:type="dxa"/>
          </w:tcPr>
          <w:p w:rsidR="00F1200B" w:rsidRDefault="00F1200B" w:rsidP="00F1200B">
            <w:pPr>
              <w:pStyle w:val="ListParagraph"/>
              <w:numPr>
                <w:ilvl w:val="0"/>
                <w:numId w:val="1"/>
              </w:numPr>
            </w:pPr>
            <w:r>
              <w:t xml:space="preserve">Find </w:t>
            </w:r>
            <w:r>
              <w:rPr>
                <w:i/>
                <w:iCs/>
              </w:rPr>
              <w:t>f</w:t>
            </w:r>
            <w:r>
              <w:t>(</w:t>
            </w:r>
            <w:r>
              <w:rPr>
                <w:i/>
                <w:iCs/>
              </w:rPr>
              <w:t>a</w:t>
            </w:r>
            <w:r>
              <w:t xml:space="preserve"> – 2) if  </w:t>
            </w:r>
            <w:r>
              <w:rPr>
                <w:i/>
                <w:iCs/>
              </w:rPr>
              <w:t>f</w:t>
            </w:r>
            <w:r>
              <w:t>(</w:t>
            </w:r>
            <w:r>
              <w:rPr>
                <w:i/>
                <w:iCs/>
              </w:rPr>
              <w:t>x</w:t>
            </w:r>
            <w:r>
              <w:t>) = –</w:t>
            </w:r>
            <w:r>
              <w:rPr>
                <w:i/>
                <w:iCs/>
              </w:rPr>
              <w:t>x</w:t>
            </w:r>
            <w:r>
              <w:t xml:space="preserve"> + 1</w:t>
            </w:r>
          </w:p>
          <w:p w:rsidR="00F1200B" w:rsidRPr="00134F87" w:rsidRDefault="00F1200B" w:rsidP="00F1200B">
            <w:pPr>
              <w:pStyle w:val="ListParagraph"/>
              <w:rPr>
                <w:sz w:val="12"/>
                <w:szCs w:val="12"/>
              </w:rPr>
            </w:pPr>
          </w:p>
          <w:p w:rsidR="00F1200B" w:rsidRDefault="00F1200B" w:rsidP="00F1200B">
            <w:pPr>
              <w:pStyle w:val="ListParagraph"/>
              <w:numPr>
                <w:ilvl w:val="0"/>
                <w:numId w:val="5"/>
              </w:numPr>
            </w:pPr>
            <w:r>
              <w:t>–</w:t>
            </w:r>
            <w:r>
              <w:rPr>
                <w:i/>
                <w:iCs/>
                <w:color w:val="000000"/>
              </w:rPr>
              <w:t>a</w:t>
            </w:r>
            <w:r>
              <w:t xml:space="preserve"> + 3</w:t>
            </w:r>
            <w:r>
              <w:tab/>
            </w:r>
            <w:r>
              <w:tab/>
              <w:t xml:space="preserve">C)  </w:t>
            </w:r>
            <w:r>
              <w:rPr>
                <w:i/>
                <w:iCs/>
              </w:rPr>
              <w:t>a</w:t>
            </w:r>
            <w:r>
              <w:t xml:space="preserve"> – 2</w:t>
            </w:r>
          </w:p>
          <w:p w:rsidR="00F1200B" w:rsidRDefault="00F1200B" w:rsidP="00F1200B">
            <w:pPr>
              <w:pStyle w:val="ListParagraph"/>
              <w:numPr>
                <w:ilvl w:val="0"/>
                <w:numId w:val="5"/>
              </w:numPr>
            </w:pPr>
            <w:r>
              <w:t>–</w:t>
            </w:r>
            <w:r>
              <w:rPr>
                <w:i/>
                <w:iCs/>
              </w:rPr>
              <w:t>a</w:t>
            </w:r>
            <w:r>
              <w:t xml:space="preserve"> – 1</w:t>
            </w:r>
            <w:r>
              <w:tab/>
            </w:r>
            <w:r>
              <w:tab/>
              <w:t xml:space="preserve">D)  </w:t>
            </w:r>
            <w:r>
              <w:rPr>
                <w:i/>
                <w:iCs/>
              </w:rPr>
              <w:t>a</w:t>
            </w:r>
            <w:r>
              <w:t xml:space="preserve"> + 3</w:t>
            </w:r>
          </w:p>
          <w:p w:rsidR="00134F87" w:rsidRDefault="00134F87" w:rsidP="00134F87">
            <w:pPr>
              <w:pStyle w:val="ListParagraph"/>
              <w:ind w:left="1080"/>
            </w:pPr>
          </w:p>
        </w:tc>
      </w:tr>
      <w:tr w:rsidR="00F1200B" w:rsidTr="00134F87">
        <w:tc>
          <w:tcPr>
            <w:tcW w:w="9576" w:type="dxa"/>
          </w:tcPr>
          <w:p w:rsidR="00F1200B" w:rsidRDefault="00F1200B" w:rsidP="00F1200B">
            <w:pPr>
              <w:pStyle w:val="ListParagraph"/>
              <w:numPr>
                <w:ilvl w:val="0"/>
                <w:numId w:val="1"/>
              </w:numPr>
            </w:pPr>
            <w:r>
              <w:t>Use the graph of the function to estimate</w:t>
            </w:r>
          </w:p>
          <w:p w:rsidR="00134F87" w:rsidRPr="00134F87" w:rsidRDefault="00134F87" w:rsidP="00134F87">
            <w:pPr>
              <w:pStyle w:val="ListParagraph"/>
              <w:rPr>
                <w:sz w:val="8"/>
                <w:szCs w:val="8"/>
              </w:rPr>
            </w:pPr>
          </w:p>
          <w:p w:rsidR="00F1200B" w:rsidRDefault="00F1200B">
            <w:r>
              <w:tab/>
              <w:t xml:space="preserve">(a)  </w:t>
            </w:r>
            <w:r>
              <w:rPr>
                <w:i/>
                <w:iCs/>
              </w:rPr>
              <w:t>f</w:t>
            </w:r>
            <w:r>
              <w:t>(2)</w:t>
            </w:r>
            <w:r>
              <w:tab/>
              <w:t xml:space="preserve">(b)  </w:t>
            </w:r>
            <w:r>
              <w:rPr>
                <w:i/>
                <w:iCs/>
              </w:rPr>
              <w:t>f</w:t>
            </w:r>
            <w:r>
              <w:t>(–2)</w:t>
            </w:r>
            <w:r>
              <w:tab/>
              <w:t xml:space="preserve">(c)  All </w:t>
            </w:r>
            <w:r>
              <w:rPr>
                <w:i/>
                <w:iCs/>
              </w:rPr>
              <w:t>x</w:t>
            </w:r>
            <w:r>
              <w:t xml:space="preserve"> such that </w:t>
            </w:r>
            <w:r>
              <w:rPr>
                <w:i/>
                <w:iCs/>
              </w:rPr>
              <w:t>f</w:t>
            </w:r>
            <w:r>
              <w:t>(</w:t>
            </w:r>
            <w:r>
              <w:rPr>
                <w:i/>
                <w:iCs/>
              </w:rPr>
              <w:t>x</w:t>
            </w:r>
            <w:r>
              <w:t>) = 4</w:t>
            </w:r>
          </w:p>
          <w:p w:rsidR="00F1200B" w:rsidRDefault="00F1200B"/>
          <w:p w:rsidR="00F1200B" w:rsidRDefault="00F1200B">
            <w:r>
              <w:tab/>
            </w:r>
            <w:r w:rsidRPr="00F1200B">
              <w:drawing>
                <wp:inline distT="0" distB="0" distL="0" distR="0">
                  <wp:extent cx="1719580" cy="1719580"/>
                  <wp:effectExtent l="19050" t="0" r="0" b="0"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171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00B" w:rsidRDefault="00F1200B" w:rsidP="00F1200B">
            <w:pPr>
              <w:pStyle w:val="ListParagraph"/>
              <w:numPr>
                <w:ilvl w:val="0"/>
                <w:numId w:val="6"/>
              </w:numPr>
            </w:pPr>
            <w:r>
              <w:t>(a)  –2     (b)  –6       (c)  8</w:t>
            </w:r>
            <w:r>
              <w:tab/>
            </w:r>
            <w:r>
              <w:tab/>
              <w:t>C)  (a)  6       (b)  2       (c)  8</w:t>
            </w:r>
          </w:p>
          <w:p w:rsidR="00134F87" w:rsidRPr="00134F87" w:rsidRDefault="00134F87" w:rsidP="00134F87">
            <w:pPr>
              <w:pStyle w:val="ListParagraph"/>
              <w:ind w:left="1080"/>
              <w:rPr>
                <w:sz w:val="8"/>
                <w:szCs w:val="8"/>
              </w:rPr>
            </w:pPr>
          </w:p>
          <w:p w:rsidR="00F1200B" w:rsidRDefault="00F1200B" w:rsidP="00F1200B">
            <w:pPr>
              <w:pStyle w:val="ListParagraph"/>
              <w:numPr>
                <w:ilvl w:val="0"/>
                <w:numId w:val="6"/>
              </w:numPr>
            </w:pPr>
            <w:r>
              <w:t>(a)  –2     (b)  –6       (c)  0</w:t>
            </w:r>
            <w:r>
              <w:tab/>
            </w:r>
            <w:r>
              <w:tab/>
              <w:t>D)  (a)  6       (b)  2       (c)  0</w:t>
            </w:r>
          </w:p>
          <w:p w:rsidR="00134F87" w:rsidRDefault="00134F87" w:rsidP="00134F87">
            <w:pPr>
              <w:pStyle w:val="ListParagraph"/>
              <w:ind w:left="1080"/>
            </w:pPr>
          </w:p>
        </w:tc>
      </w:tr>
      <w:tr w:rsidR="00F1200B" w:rsidTr="00134F87">
        <w:tc>
          <w:tcPr>
            <w:tcW w:w="9576" w:type="dxa"/>
          </w:tcPr>
          <w:p w:rsidR="00F1200B" w:rsidRDefault="00F1200B" w:rsidP="00F1200B">
            <w:pPr>
              <w:pStyle w:val="ListParagraph"/>
              <w:numPr>
                <w:ilvl w:val="0"/>
                <w:numId w:val="1"/>
              </w:numPr>
            </w:pPr>
            <w:r>
              <w:t>Find the domain of the function.  Express your answer in interval notation</w:t>
            </w:r>
          </w:p>
          <w:p w:rsidR="00F1200B" w:rsidRDefault="00F1200B" w:rsidP="00F1200B">
            <w:pPr>
              <w:pStyle w:val="ListParagraph"/>
            </w:pPr>
            <w:r w:rsidRPr="003409CB">
              <w:rPr>
                <w:position w:val="-14"/>
              </w:rPr>
              <w:object w:dxaOrig="1579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45pt;height:21.5pt" o:ole="">
                  <v:imagedata r:id="rId12" o:title=""/>
                </v:shape>
                <o:OLEObject Type="Embed" ProgID="Equation.DSMT4" ShapeID="_x0000_i1025" DrawAspect="Content" ObjectID="_1451472885" r:id="rId13"/>
              </w:object>
            </w:r>
          </w:p>
          <w:p w:rsidR="00F1200B" w:rsidRDefault="00F1200B" w:rsidP="00F1200B">
            <w:pPr>
              <w:pStyle w:val="ListParagraph"/>
            </w:pPr>
          </w:p>
          <w:p w:rsidR="00F1200B" w:rsidRDefault="00F1200B" w:rsidP="00F1200B">
            <w:pPr>
              <w:pStyle w:val="ListParagraph"/>
              <w:numPr>
                <w:ilvl w:val="0"/>
                <w:numId w:val="7"/>
              </w:numPr>
            </w:pPr>
            <w:r w:rsidRPr="003409CB">
              <w:rPr>
                <w:color w:val="000000"/>
                <w:position w:val="-28"/>
              </w:rPr>
              <w:object w:dxaOrig="2100" w:dyaOrig="680">
                <v:shape id="_x0000_i1026" type="#_x0000_t75" style="width:105.3pt;height:34.4pt" o:ole="">
                  <v:imagedata r:id="rId14" o:title=""/>
                </v:shape>
                <o:OLEObject Type="Embed" ProgID="Equation.DSMT4" ShapeID="_x0000_i1026" DrawAspect="Content" ObjectID="_1451472886" r:id="rId15"/>
              </w:object>
            </w:r>
            <w:r>
              <w:tab/>
            </w:r>
            <w:r>
              <w:tab/>
              <w:t xml:space="preserve">C)  </w:t>
            </w:r>
            <w:r w:rsidRPr="003409CB">
              <w:rPr>
                <w:color w:val="000000"/>
                <w:position w:val="-28"/>
              </w:rPr>
              <w:object w:dxaOrig="900" w:dyaOrig="680">
                <v:shape id="_x0000_i1028" type="#_x0000_t75" style="width:45.15pt;height:34.4pt" o:ole="">
                  <v:imagedata r:id="rId16" o:title=""/>
                </v:shape>
                <o:OLEObject Type="Embed" ProgID="Equation.DSMT4" ShapeID="_x0000_i1028" DrawAspect="Content" ObjectID="_1451472887" r:id="rId17"/>
              </w:object>
            </w:r>
          </w:p>
          <w:p w:rsidR="00F1200B" w:rsidRPr="00134F87" w:rsidRDefault="00F1200B" w:rsidP="00F1200B">
            <w:pPr>
              <w:pStyle w:val="ListParagraph"/>
              <w:numPr>
                <w:ilvl w:val="0"/>
                <w:numId w:val="7"/>
              </w:numPr>
            </w:pPr>
            <w:r w:rsidRPr="003409CB">
              <w:rPr>
                <w:color w:val="000000"/>
                <w:position w:val="-28"/>
              </w:rPr>
              <w:object w:dxaOrig="1020" w:dyaOrig="680">
                <v:shape id="_x0000_i1027" type="#_x0000_t75" style="width:50.5pt;height:34.4pt" o:ole="">
                  <v:imagedata r:id="rId18" o:title=""/>
                </v:shape>
                <o:OLEObject Type="Embed" ProgID="Equation.DSMT4" ShapeID="_x0000_i1027" DrawAspect="Content" ObjectID="_1451472888" r:id="rId19"/>
              </w:objec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D)  </w:t>
            </w:r>
            <w:r w:rsidRPr="003409CB">
              <w:rPr>
                <w:color w:val="000000"/>
                <w:position w:val="-28"/>
              </w:rPr>
              <w:object w:dxaOrig="900" w:dyaOrig="680">
                <v:shape id="_x0000_i1029" type="#_x0000_t75" style="width:45.15pt;height:34.4pt" o:ole="">
                  <v:imagedata r:id="rId20" o:title=""/>
                </v:shape>
                <o:OLEObject Type="Embed" ProgID="Equation.DSMT4" ShapeID="_x0000_i1029" DrawAspect="Content" ObjectID="_1451472889" r:id="rId21"/>
              </w:object>
            </w:r>
          </w:p>
          <w:p w:rsidR="00134F87" w:rsidRDefault="00134F87" w:rsidP="00134F87">
            <w:pPr>
              <w:ind w:left="720"/>
            </w:pPr>
          </w:p>
        </w:tc>
      </w:tr>
      <w:tr w:rsidR="00F1200B" w:rsidTr="00134F87">
        <w:tc>
          <w:tcPr>
            <w:tcW w:w="9576" w:type="dxa"/>
          </w:tcPr>
          <w:p w:rsidR="00F1200B" w:rsidRPr="00F1200B" w:rsidRDefault="00F1200B" w:rsidP="00F1200B">
            <w:pPr>
              <w:pStyle w:val="ListParagraph"/>
              <w:numPr>
                <w:ilvl w:val="0"/>
                <w:numId w:val="1"/>
              </w:numPr>
            </w:pPr>
            <w:r>
              <w:rPr>
                <w:iCs/>
              </w:rPr>
              <w:t xml:space="preserve"> Find and simplify </w:t>
            </w:r>
            <w:r w:rsidRPr="003409CB">
              <w:rPr>
                <w:color w:val="000000"/>
                <w:position w:val="-24"/>
              </w:rPr>
              <w:object w:dxaOrig="1680" w:dyaOrig="660">
                <v:shape id="_x0000_i1030" type="#_x0000_t75" style="width:83.8pt;height:33.3pt" o:ole="">
                  <v:imagedata r:id="rId22" o:title=""/>
                </v:shape>
                <o:OLEObject Type="Embed" ProgID="Equation.DSMT4" ShapeID="_x0000_i1030" DrawAspect="Content" ObjectID="_1451472890" r:id="rId23"/>
              </w:object>
            </w:r>
            <w:r>
              <w:rPr>
                <w:color w:val="000000"/>
              </w:rPr>
              <w:t xml:space="preserve"> for the function </w:t>
            </w:r>
            <w:r>
              <w:rPr>
                <w:i/>
                <w:iCs/>
              </w:rPr>
              <w:t>f</w:t>
            </w:r>
            <w:r>
              <w:t>(</w:t>
            </w:r>
            <w:r>
              <w:rPr>
                <w:i/>
                <w:iCs/>
              </w:rPr>
              <w:t>x</w:t>
            </w:r>
            <w:r>
              <w:t xml:space="preserve">) = </w:t>
            </w:r>
            <w:r>
              <w:rPr>
                <w:i/>
                <w:iCs/>
              </w:rPr>
              <w:t>x</w:t>
            </w:r>
            <w:r>
              <w:rPr>
                <w:vertAlign w:val="superscript"/>
              </w:rPr>
              <w:t>3</w:t>
            </w:r>
            <w:r>
              <w:t xml:space="preserve"> + 4</w:t>
            </w:r>
            <w:r>
              <w:rPr>
                <w:i/>
              </w:rPr>
              <w:t>x</w:t>
            </w:r>
          </w:p>
          <w:p w:rsidR="00F1200B" w:rsidRDefault="00F1200B" w:rsidP="00F1200B">
            <w:pPr>
              <w:pStyle w:val="ListParagraph"/>
              <w:rPr>
                <w:i/>
              </w:rPr>
            </w:pPr>
          </w:p>
          <w:p w:rsidR="00F1200B" w:rsidRDefault="00F1200B" w:rsidP="00F1200B">
            <w:pPr>
              <w:pStyle w:val="ListParagraph"/>
              <w:numPr>
                <w:ilvl w:val="0"/>
                <w:numId w:val="8"/>
              </w:numPr>
            </w:pPr>
            <w:r>
              <w:t>3</w:t>
            </w:r>
            <w:r>
              <w:rPr>
                <w:i/>
                <w:iCs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+ 3</w:t>
            </w:r>
            <w:r>
              <w:rPr>
                <w:i/>
                <w:iCs/>
              </w:rPr>
              <w:t>xh</w:t>
            </w:r>
            <w:r>
              <w:t xml:space="preserve"> + 4</w:t>
            </w:r>
            <w:r>
              <w:tab/>
            </w:r>
            <w:r>
              <w:tab/>
              <w:t>C)  3</w:t>
            </w:r>
            <w:r>
              <w:rPr>
                <w:i/>
                <w:iCs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+ 3</w:t>
            </w:r>
            <w:r>
              <w:rPr>
                <w:i/>
                <w:iCs/>
              </w:rPr>
              <w:t>x</w:t>
            </w:r>
            <w:r>
              <w:t xml:space="preserve"> + </w:t>
            </w:r>
            <w:r>
              <w:rPr>
                <w:i/>
                <w:iCs/>
              </w:rPr>
              <w:t>h</w:t>
            </w:r>
            <w:r>
              <w:rPr>
                <w:vertAlign w:val="superscript"/>
              </w:rPr>
              <w:t>2</w:t>
            </w:r>
            <w:r>
              <w:t xml:space="preserve"> + 4</w:t>
            </w:r>
          </w:p>
          <w:p w:rsidR="00134F87" w:rsidRPr="00134F87" w:rsidRDefault="00134F87" w:rsidP="00134F87">
            <w:pPr>
              <w:pStyle w:val="ListParagraph"/>
              <w:ind w:left="1080"/>
              <w:rPr>
                <w:sz w:val="8"/>
                <w:szCs w:val="8"/>
              </w:rPr>
            </w:pPr>
          </w:p>
          <w:p w:rsidR="00F1200B" w:rsidRDefault="00F1200B" w:rsidP="00F1200B">
            <w:pPr>
              <w:pStyle w:val="ListParagraph"/>
              <w:numPr>
                <w:ilvl w:val="0"/>
                <w:numId w:val="8"/>
              </w:numPr>
            </w:pPr>
            <w:r>
              <w:t>3</w:t>
            </w:r>
            <w:r>
              <w:rPr>
                <w:i/>
                <w:iCs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+ 3</w:t>
            </w:r>
            <w:r>
              <w:rPr>
                <w:i/>
                <w:iCs/>
              </w:rPr>
              <w:t>xh</w:t>
            </w:r>
            <w:r>
              <w:t xml:space="preserve"> + </w:t>
            </w:r>
            <w:r>
              <w:rPr>
                <w:i/>
                <w:iCs/>
              </w:rPr>
              <w:t>h</w:t>
            </w:r>
            <w:r>
              <w:rPr>
                <w:vertAlign w:val="superscript"/>
              </w:rPr>
              <w:t>2</w:t>
            </w:r>
            <w:r>
              <w:t xml:space="preserve"> + 4</w:t>
            </w:r>
            <w:r>
              <w:tab/>
            </w:r>
            <w:r>
              <w:tab/>
              <w:t>D)  3</w:t>
            </w:r>
            <w:r>
              <w:rPr>
                <w:i/>
                <w:iCs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+ 3</w:t>
            </w:r>
            <w:r>
              <w:rPr>
                <w:i/>
                <w:iCs/>
              </w:rPr>
              <w:t>x</w:t>
            </w:r>
            <w:r>
              <w:t xml:space="preserve"> + 4</w:t>
            </w:r>
          </w:p>
          <w:p w:rsidR="00134F87" w:rsidRDefault="00134F87" w:rsidP="00134F87"/>
        </w:tc>
      </w:tr>
      <w:tr w:rsidR="00F1200B" w:rsidTr="00134F87">
        <w:tc>
          <w:tcPr>
            <w:tcW w:w="9576" w:type="dxa"/>
          </w:tcPr>
          <w:p w:rsidR="00F1200B" w:rsidRPr="00F1200B" w:rsidRDefault="00F1200B" w:rsidP="00F1200B">
            <w:pPr>
              <w:pStyle w:val="ListParagraph"/>
              <w:numPr>
                <w:ilvl w:val="0"/>
                <w:numId w:val="1"/>
              </w:numPr>
            </w:pPr>
            <w:r>
              <w:rPr>
                <w:iCs/>
              </w:rPr>
              <w:t xml:space="preserve">Find and simplify </w:t>
            </w:r>
            <w:r w:rsidRPr="003409CB">
              <w:rPr>
                <w:position w:val="-24"/>
              </w:rPr>
              <w:object w:dxaOrig="1340" w:dyaOrig="660">
                <v:shape id="_x0000_i1031" type="#_x0000_t75" style="width:66.65pt;height:33.3pt" o:ole="">
                  <v:imagedata r:id="rId24" o:title=""/>
                </v:shape>
                <o:OLEObject Type="Embed" ProgID="Equation.DSMT4" ShapeID="_x0000_i1031" DrawAspect="Content" ObjectID="_1451472891" r:id="rId25"/>
              </w:object>
            </w:r>
            <w:r>
              <w:t xml:space="preserve"> </w:t>
            </w:r>
            <w:r>
              <w:rPr>
                <w:color w:val="000000"/>
              </w:rPr>
              <w:t xml:space="preserve">for the function </w:t>
            </w:r>
            <w:r>
              <w:rPr>
                <w:i/>
                <w:iCs/>
              </w:rPr>
              <w:t>f</w:t>
            </w:r>
            <w:r>
              <w:t>(</w:t>
            </w:r>
            <w:r>
              <w:rPr>
                <w:i/>
                <w:iCs/>
              </w:rPr>
              <w:t>x</w:t>
            </w:r>
            <w:r>
              <w:t xml:space="preserve">) = </w:t>
            </w:r>
            <w:r>
              <w:rPr>
                <w:i/>
                <w:iCs/>
              </w:rPr>
              <w:t>x</w:t>
            </w:r>
            <w:r>
              <w:rPr>
                <w:vertAlign w:val="superscript"/>
              </w:rPr>
              <w:t>3</w:t>
            </w:r>
            <w:r>
              <w:t xml:space="preserve"> + 4</w:t>
            </w:r>
            <w:r>
              <w:rPr>
                <w:i/>
              </w:rPr>
              <w:t>x</w:t>
            </w:r>
          </w:p>
          <w:p w:rsidR="00F1200B" w:rsidRDefault="00F1200B" w:rsidP="00F1200B">
            <w:pPr>
              <w:pStyle w:val="ListParagraph"/>
            </w:pPr>
          </w:p>
          <w:p w:rsidR="00F1200B" w:rsidRDefault="00F1200B" w:rsidP="00F1200B">
            <w:pPr>
              <w:pStyle w:val="ListParagraph"/>
              <w:numPr>
                <w:ilvl w:val="0"/>
                <w:numId w:val="9"/>
              </w:numPr>
            </w:pPr>
            <w:r>
              <w:rPr>
                <w:i/>
                <w:iCs/>
                <w:color w:val="000000"/>
              </w:rPr>
              <w:t>x</w:t>
            </w:r>
            <w:r>
              <w:rPr>
                <w:color w:val="000000"/>
                <w:vertAlign w:val="superscript"/>
              </w:rPr>
              <w:t>2</w:t>
            </w:r>
            <w:r>
              <w:t xml:space="preserve"> – </w:t>
            </w:r>
            <w:r>
              <w:rPr>
                <w:i/>
                <w:iCs/>
              </w:rPr>
              <w:t>a</w:t>
            </w:r>
            <w:r>
              <w:rPr>
                <w:vertAlign w:val="superscript"/>
              </w:rPr>
              <w:t>2</w:t>
            </w:r>
            <w:r>
              <w:t xml:space="preserve"> + 8</w:t>
            </w:r>
            <w:r>
              <w:tab/>
            </w:r>
            <w:r>
              <w:tab/>
              <w:t xml:space="preserve">C)  </w:t>
            </w:r>
            <w:r>
              <w:rPr>
                <w:i/>
                <w:iCs/>
                <w:color w:val="000000"/>
              </w:rPr>
              <w:t>x</w:t>
            </w:r>
            <w:r>
              <w:rPr>
                <w:color w:val="000000"/>
                <w:vertAlign w:val="superscript"/>
              </w:rPr>
              <w:t>2</w:t>
            </w:r>
            <w:r>
              <w:t xml:space="preserve"> – </w:t>
            </w:r>
            <w:r>
              <w:rPr>
                <w:i/>
                <w:iCs/>
              </w:rPr>
              <w:t>ax</w:t>
            </w:r>
            <w:r>
              <w:t xml:space="preserve"> + </w:t>
            </w:r>
            <w:r>
              <w:rPr>
                <w:i/>
                <w:iCs/>
              </w:rPr>
              <w:t>a</w:t>
            </w:r>
            <w:r>
              <w:rPr>
                <w:vertAlign w:val="superscript"/>
              </w:rPr>
              <w:t>2</w:t>
            </w:r>
            <w:r>
              <w:t xml:space="preserve"> + 4</w:t>
            </w:r>
          </w:p>
          <w:p w:rsidR="00134F87" w:rsidRPr="00134F87" w:rsidRDefault="00134F87" w:rsidP="00134F87">
            <w:pPr>
              <w:pStyle w:val="ListParagraph"/>
              <w:ind w:left="1080"/>
              <w:rPr>
                <w:sz w:val="8"/>
                <w:szCs w:val="8"/>
              </w:rPr>
            </w:pPr>
          </w:p>
          <w:p w:rsidR="00F1200B" w:rsidRPr="00F1200B" w:rsidRDefault="00F1200B" w:rsidP="00F1200B">
            <w:pPr>
              <w:pStyle w:val="ListParagraph"/>
              <w:numPr>
                <w:ilvl w:val="0"/>
                <w:numId w:val="9"/>
              </w:numPr>
            </w:pPr>
            <w:r>
              <w:rPr>
                <w:i/>
                <w:iCs/>
                <w:color w:val="000000"/>
              </w:rPr>
              <w:t>x</w:t>
            </w:r>
            <w:r>
              <w:rPr>
                <w:color w:val="000000"/>
                <w:vertAlign w:val="superscript"/>
              </w:rPr>
              <w:t>2</w:t>
            </w:r>
            <w:r>
              <w:t xml:space="preserve"> – </w:t>
            </w:r>
            <w:r>
              <w:rPr>
                <w:i/>
                <w:iCs/>
              </w:rPr>
              <w:t>a</w:t>
            </w:r>
            <w:r>
              <w:rPr>
                <w:vertAlign w:val="superscript"/>
              </w:rPr>
              <w:t>2</w:t>
            </w:r>
            <w:r>
              <w:t xml:space="preserve"> – 8</w:t>
            </w:r>
            <w:r>
              <w:tab/>
            </w:r>
            <w:r>
              <w:tab/>
              <w:t xml:space="preserve">D) </w:t>
            </w:r>
            <w:r>
              <w:rPr>
                <w:i/>
                <w:iCs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>
              <w:rPr>
                <w:i/>
                <w:iCs/>
              </w:rPr>
              <w:t>ax</w:t>
            </w:r>
            <w:r>
              <w:t xml:space="preserve"> + </w:t>
            </w:r>
            <w:r>
              <w:rPr>
                <w:i/>
                <w:iCs/>
              </w:rPr>
              <w:t>a</w:t>
            </w:r>
            <w:r>
              <w:rPr>
                <w:vertAlign w:val="superscript"/>
              </w:rPr>
              <w:t>2</w:t>
            </w:r>
            <w:r>
              <w:t xml:space="preserve"> + 4</w:t>
            </w:r>
          </w:p>
        </w:tc>
      </w:tr>
    </w:tbl>
    <w:p w:rsidR="00F1200B" w:rsidRDefault="00F1200B"/>
    <w:sectPr w:rsidR="00F1200B" w:rsidSect="00134F87">
      <w:headerReference w:type="default" r:id="rId26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74F" w:rsidRDefault="0045274F" w:rsidP="00F1200B">
      <w:r>
        <w:separator/>
      </w:r>
    </w:p>
  </w:endnote>
  <w:endnote w:type="continuationSeparator" w:id="0">
    <w:p w:rsidR="0045274F" w:rsidRDefault="0045274F" w:rsidP="00F12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74F" w:rsidRDefault="0045274F" w:rsidP="00F1200B">
      <w:r>
        <w:separator/>
      </w:r>
    </w:p>
  </w:footnote>
  <w:footnote w:type="continuationSeparator" w:id="0">
    <w:p w:rsidR="0045274F" w:rsidRDefault="0045274F" w:rsidP="00F12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8" w:type="dxa"/>
      <w:tblLook w:val="01E0"/>
    </w:tblPr>
    <w:tblGrid>
      <w:gridCol w:w="4428"/>
      <w:gridCol w:w="1800"/>
      <w:gridCol w:w="3960"/>
    </w:tblGrid>
    <w:tr w:rsidR="00F1200B" w:rsidRPr="0076680E" w:rsidTr="009F15E5">
      <w:tc>
        <w:tcPr>
          <w:tcW w:w="4428" w:type="dxa"/>
        </w:tcPr>
        <w:p w:rsidR="00F1200B" w:rsidRPr="0076680E" w:rsidRDefault="00F1200B" w:rsidP="009F15E5">
          <w:pPr>
            <w:rPr>
              <w:rFonts w:eastAsia="Times New Roman"/>
            </w:rPr>
          </w:pPr>
          <w:r w:rsidRPr="0076680E">
            <w:rPr>
              <w:rFonts w:eastAsia="Times New Roman"/>
            </w:rPr>
            <w:t>Transitions to College Mathematics</w:t>
          </w:r>
        </w:p>
      </w:tc>
      <w:tc>
        <w:tcPr>
          <w:tcW w:w="1800" w:type="dxa"/>
        </w:tcPr>
        <w:p w:rsidR="00F1200B" w:rsidRPr="0076680E" w:rsidRDefault="00F1200B" w:rsidP="009F15E5">
          <w:pPr>
            <w:jc w:val="right"/>
            <w:rPr>
              <w:rFonts w:eastAsia="Times New Roman"/>
            </w:rPr>
          </w:pPr>
          <w:r w:rsidRPr="0076680E">
            <w:rPr>
              <w:rFonts w:eastAsia="Times New Roman"/>
            </w:rPr>
            <w:t>Name</w:t>
          </w:r>
        </w:p>
      </w:tc>
      <w:tc>
        <w:tcPr>
          <w:tcW w:w="3960" w:type="dxa"/>
          <w:tcBorders>
            <w:bottom w:val="single" w:sz="4" w:space="0" w:color="auto"/>
          </w:tcBorders>
        </w:tcPr>
        <w:p w:rsidR="00F1200B" w:rsidRPr="0076680E" w:rsidRDefault="00F1200B" w:rsidP="009F15E5">
          <w:pPr>
            <w:rPr>
              <w:rFonts w:eastAsia="Times New Roman"/>
            </w:rPr>
          </w:pPr>
        </w:p>
      </w:tc>
    </w:tr>
    <w:tr w:rsidR="00F1200B" w:rsidRPr="0076680E" w:rsidTr="009F15E5">
      <w:tc>
        <w:tcPr>
          <w:tcW w:w="4428" w:type="dxa"/>
        </w:tcPr>
        <w:p w:rsidR="00F1200B" w:rsidRPr="0076680E" w:rsidRDefault="00F1200B" w:rsidP="009F15E5">
          <w:pPr>
            <w:rPr>
              <w:rFonts w:eastAsia="Times New Roman"/>
            </w:rPr>
          </w:pPr>
          <w:r>
            <w:t>3.1 Extra Practice</w:t>
          </w:r>
        </w:p>
      </w:tc>
      <w:tc>
        <w:tcPr>
          <w:tcW w:w="1800" w:type="dxa"/>
        </w:tcPr>
        <w:p w:rsidR="00F1200B" w:rsidRPr="0076680E" w:rsidRDefault="00F1200B" w:rsidP="009F15E5">
          <w:pPr>
            <w:rPr>
              <w:rFonts w:eastAsia="Times New Roman"/>
            </w:rPr>
          </w:pPr>
        </w:p>
      </w:tc>
      <w:tc>
        <w:tcPr>
          <w:tcW w:w="3960" w:type="dxa"/>
          <w:tcBorders>
            <w:top w:val="single" w:sz="4" w:space="0" w:color="auto"/>
          </w:tcBorders>
        </w:tcPr>
        <w:p w:rsidR="00F1200B" w:rsidRPr="0076680E" w:rsidRDefault="00F1200B" w:rsidP="009F15E5">
          <w:pPr>
            <w:rPr>
              <w:rFonts w:eastAsia="Times New Roman"/>
            </w:rPr>
          </w:pPr>
        </w:p>
      </w:tc>
    </w:tr>
  </w:tbl>
  <w:p w:rsidR="00F1200B" w:rsidRPr="0076680E" w:rsidRDefault="00F1200B" w:rsidP="00F1200B">
    <w:pPr>
      <w:widowControl w:val="0"/>
      <w:autoSpaceDE w:val="0"/>
      <w:autoSpaceDN w:val="0"/>
      <w:adjustRightInd w:val="0"/>
      <w:jc w:val="center"/>
      <w:rPr>
        <w:b/>
        <w:i/>
      </w:rPr>
    </w:pPr>
    <w:r w:rsidRPr="0076680E">
      <w:rPr>
        <w:b/>
        <w:i/>
      </w:rPr>
      <w:t>SHOW ALL WORK!</w:t>
    </w:r>
  </w:p>
  <w:p w:rsidR="00F1200B" w:rsidRDefault="00F120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87" w:rsidRDefault="00134F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E21"/>
    <w:multiLevelType w:val="hybridMultilevel"/>
    <w:tmpl w:val="ECCCFF9C"/>
    <w:lvl w:ilvl="0" w:tplc="A14683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963A7"/>
    <w:multiLevelType w:val="hybridMultilevel"/>
    <w:tmpl w:val="0986B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F5741"/>
    <w:multiLevelType w:val="hybridMultilevel"/>
    <w:tmpl w:val="66CE676C"/>
    <w:lvl w:ilvl="0" w:tplc="653E95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B5A89"/>
    <w:multiLevelType w:val="hybridMultilevel"/>
    <w:tmpl w:val="F73C50A2"/>
    <w:lvl w:ilvl="0" w:tplc="A146832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AB7E3D"/>
    <w:multiLevelType w:val="hybridMultilevel"/>
    <w:tmpl w:val="B50AB01A"/>
    <w:lvl w:ilvl="0" w:tplc="A14683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782DC6"/>
    <w:multiLevelType w:val="hybridMultilevel"/>
    <w:tmpl w:val="D54AEF30"/>
    <w:lvl w:ilvl="0" w:tplc="A14683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F229CB"/>
    <w:multiLevelType w:val="hybridMultilevel"/>
    <w:tmpl w:val="F73C50A2"/>
    <w:lvl w:ilvl="0" w:tplc="A146832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F1610C"/>
    <w:multiLevelType w:val="hybridMultilevel"/>
    <w:tmpl w:val="84A08894"/>
    <w:lvl w:ilvl="0" w:tplc="A1468326">
      <w:start w:val="1"/>
      <w:numFmt w:val="upperLetter"/>
      <w:lvlText w:val="%1)"/>
      <w:lvlJc w:val="left"/>
      <w:pPr>
        <w:ind w:left="1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8">
    <w:nsid w:val="4AC82070"/>
    <w:multiLevelType w:val="hybridMultilevel"/>
    <w:tmpl w:val="7F36D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A0310"/>
    <w:multiLevelType w:val="hybridMultilevel"/>
    <w:tmpl w:val="639A61A4"/>
    <w:lvl w:ilvl="0" w:tplc="A14683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6A57AF"/>
    <w:multiLevelType w:val="hybridMultilevel"/>
    <w:tmpl w:val="F73C50A2"/>
    <w:lvl w:ilvl="0" w:tplc="A146832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D0012C"/>
    <w:multiLevelType w:val="hybridMultilevel"/>
    <w:tmpl w:val="48E29454"/>
    <w:lvl w:ilvl="0" w:tplc="A1468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77901"/>
    <w:multiLevelType w:val="hybridMultilevel"/>
    <w:tmpl w:val="CB088578"/>
    <w:lvl w:ilvl="0" w:tplc="A14683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6717B3"/>
    <w:multiLevelType w:val="hybridMultilevel"/>
    <w:tmpl w:val="F73C50A2"/>
    <w:lvl w:ilvl="0" w:tplc="A146832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252780"/>
    <w:multiLevelType w:val="hybridMultilevel"/>
    <w:tmpl w:val="CB088578"/>
    <w:lvl w:ilvl="0" w:tplc="A14683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9F5BDA"/>
    <w:multiLevelType w:val="hybridMultilevel"/>
    <w:tmpl w:val="F73C50A2"/>
    <w:lvl w:ilvl="0" w:tplc="A146832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12"/>
  </w:num>
  <w:num w:numId="6">
    <w:abstractNumId w:val="9"/>
  </w:num>
  <w:num w:numId="7">
    <w:abstractNumId w:val="14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7"/>
  </w:num>
  <w:num w:numId="13">
    <w:abstractNumId w:val="10"/>
  </w:num>
  <w:num w:numId="14">
    <w:abstractNumId w:val="3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00B"/>
    <w:rsid w:val="00134F87"/>
    <w:rsid w:val="00197D19"/>
    <w:rsid w:val="003772E0"/>
    <w:rsid w:val="0045274F"/>
    <w:rsid w:val="007F5C31"/>
    <w:rsid w:val="007F7B59"/>
    <w:rsid w:val="00C262F7"/>
    <w:rsid w:val="00F1200B"/>
    <w:rsid w:val="00F7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2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00B"/>
  </w:style>
  <w:style w:type="paragraph" w:styleId="Footer">
    <w:name w:val="footer"/>
    <w:basedOn w:val="Normal"/>
    <w:link w:val="FooterChar"/>
    <w:uiPriority w:val="99"/>
    <w:semiHidden/>
    <w:unhideWhenUsed/>
    <w:rsid w:val="00F12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00B"/>
  </w:style>
  <w:style w:type="table" w:styleId="TableGrid">
    <w:name w:val="Table Grid"/>
    <w:basedOn w:val="TableNormal"/>
    <w:uiPriority w:val="59"/>
    <w:rsid w:val="00F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20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1.wmf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NYCSD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Northern York County School District</dc:creator>
  <cp:keywords/>
  <dc:description/>
  <cp:lastModifiedBy>Northern York County School District</cp:lastModifiedBy>
  <cp:revision>1</cp:revision>
  <dcterms:created xsi:type="dcterms:W3CDTF">2014-01-17T18:40:00Z</dcterms:created>
  <dcterms:modified xsi:type="dcterms:W3CDTF">2014-01-17T19:07:00Z</dcterms:modified>
</cp:coreProperties>
</file>